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0FD" w:rsidRDefault="00412ADC">
      <w:pPr>
        <w:spacing w:line="285" w:lineRule="exact"/>
        <w:rPr>
          <w:rFonts w:ascii="Trebuchet MS"/>
          <w:sz w:val="25"/>
        </w:rPr>
        <w:sectPr w:rsidR="009A50FD">
          <w:type w:val="continuous"/>
          <w:pgSz w:w="11910" w:h="16840"/>
          <w:pgMar w:top="340" w:right="740" w:bottom="280" w:left="1600" w:header="720" w:footer="720" w:gutter="0"/>
          <w:cols w:num="2" w:space="720" w:equalWidth="0">
            <w:col w:w="4665" w:space="40"/>
            <w:col w:w="4865"/>
          </w:cols>
        </w:sectPr>
      </w:pPr>
      <w:r>
        <w:rPr>
          <w:rFonts w:ascii="Trebuchet MS"/>
          <w:noProof/>
          <w:sz w:val="25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733425</wp:posOffset>
            </wp:positionV>
            <wp:extent cx="6389370" cy="9036685"/>
            <wp:effectExtent l="19050" t="0" r="0" b="0"/>
            <wp:wrapThrough wrapText="bothSides">
              <wp:wrapPolygon edited="0">
                <wp:start x="-64" y="0"/>
                <wp:lineTo x="-64" y="21538"/>
                <wp:lineTo x="21574" y="21538"/>
                <wp:lineTo x="21574" y="0"/>
                <wp:lineTo x="-64" y="0"/>
              </wp:wrapPolygon>
            </wp:wrapThrough>
            <wp:docPr id="2" name="Рисунок 1" descr="C:\Users\Ohot2021-2\Documents\Scanned Documents\Рисунок (12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hot2021-2\Documents\Scanned Documents\Рисунок (129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903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0FD" w:rsidRDefault="00412ADC">
      <w:pPr>
        <w:spacing w:before="70"/>
        <w:ind w:left="102"/>
      </w:pPr>
      <w:r>
        <w:rPr>
          <w:spacing w:val="-2"/>
        </w:rPr>
        <w:lastRenderedPageBreak/>
        <w:t>Принято</w:t>
      </w:r>
    </w:p>
    <w:p w:rsidR="009A50FD" w:rsidRDefault="00412ADC">
      <w:pPr>
        <w:tabs>
          <w:tab w:val="left" w:pos="1940"/>
          <w:tab w:val="left" w:pos="2643"/>
          <w:tab w:val="left" w:pos="3301"/>
        </w:tabs>
        <w:spacing w:before="2"/>
        <w:ind w:left="102" w:right="1144"/>
      </w:pPr>
      <w:proofErr w:type="spellStart"/>
      <w:r>
        <w:t>назаседаниипедагогическогосоветашколы</w:t>
      </w:r>
      <w:proofErr w:type="spellEnd"/>
      <w:r>
        <w:t xml:space="preserve"> Протокол №</w:t>
      </w:r>
      <w:r>
        <w:rPr>
          <w:u w:val="single"/>
        </w:rPr>
        <w:tab/>
      </w:r>
      <w:r>
        <w:t>от 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t>20г.</w:t>
      </w:r>
    </w:p>
    <w:p w:rsidR="009A50FD" w:rsidRDefault="009A50FD">
      <w:pPr>
        <w:pStyle w:val="a3"/>
        <w:spacing w:before="62"/>
        <w:ind w:left="0"/>
        <w:jc w:val="left"/>
        <w:rPr>
          <w:sz w:val="22"/>
        </w:rPr>
      </w:pPr>
    </w:p>
    <w:p w:rsidR="009A50FD" w:rsidRDefault="00412ADC">
      <w:pPr>
        <w:pStyle w:val="Heading1"/>
        <w:spacing w:before="1"/>
        <w:ind w:right="38" w:firstLine="0"/>
        <w:jc w:val="right"/>
      </w:pPr>
      <w:r>
        <w:rPr>
          <w:spacing w:val="-2"/>
        </w:rPr>
        <w:t>Положение</w:t>
      </w:r>
    </w:p>
    <w:p w:rsidR="009A50FD" w:rsidRDefault="00412ADC">
      <w:pPr>
        <w:spacing w:before="70"/>
        <w:ind w:left="318" w:right="128" w:firstLine="2410"/>
        <w:jc w:val="right"/>
      </w:pPr>
      <w:r>
        <w:br w:type="column"/>
      </w:r>
      <w:proofErr w:type="spellStart"/>
      <w:r>
        <w:rPr>
          <w:spacing w:val="-2"/>
        </w:rPr>
        <w:lastRenderedPageBreak/>
        <w:t>Утверждаю</w:t>
      </w:r>
      <w:r>
        <w:t>ДиректорМОУОхотничьевской</w:t>
      </w:r>
      <w:r>
        <w:rPr>
          <w:spacing w:val="-5"/>
        </w:rPr>
        <w:t>СШ</w:t>
      </w:r>
      <w:proofErr w:type="spellEnd"/>
    </w:p>
    <w:p w:rsidR="009A50FD" w:rsidRDefault="00412ADC">
      <w:pPr>
        <w:tabs>
          <w:tab w:val="left" w:pos="1702"/>
          <w:tab w:val="left" w:pos="2408"/>
          <w:tab w:val="left" w:pos="2448"/>
          <w:tab w:val="left" w:pos="3068"/>
          <w:tab w:val="left" w:pos="3668"/>
        </w:tabs>
        <w:spacing w:before="1"/>
        <w:ind w:left="102" w:right="126" w:firstLine="1195"/>
        <w:jc w:val="right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proofErr w:type="spellStart"/>
      <w:r>
        <w:rPr>
          <w:spacing w:val="-2"/>
        </w:rPr>
        <w:t>Э.А.Бухареева</w:t>
      </w:r>
      <w:proofErr w:type="spellEnd"/>
      <w:r>
        <w:rPr>
          <w:spacing w:val="-2"/>
        </w:rPr>
        <w:t xml:space="preserve"> </w:t>
      </w:r>
      <w:r>
        <w:t xml:space="preserve">Приказ № </w:t>
      </w:r>
      <w:r>
        <w:rPr>
          <w:u w:val="single"/>
        </w:rPr>
        <w:tab/>
      </w:r>
      <w:r>
        <w:t>от</w:t>
      </w: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:rsidR="009A50FD" w:rsidRDefault="009A50FD">
      <w:pPr>
        <w:jc w:val="right"/>
        <w:sectPr w:rsidR="009A50FD">
          <w:pgSz w:w="11910" w:h="16840"/>
          <w:pgMar w:top="1040" w:right="740" w:bottom="280" w:left="1600" w:header="720" w:footer="720" w:gutter="0"/>
          <w:cols w:num="2" w:space="720" w:equalWidth="0">
            <w:col w:w="5431" w:space="184"/>
            <w:col w:w="3955"/>
          </w:cols>
        </w:sectPr>
      </w:pPr>
    </w:p>
    <w:p w:rsidR="009A50FD" w:rsidRDefault="00412ADC">
      <w:pPr>
        <w:pStyle w:val="Heading1"/>
        <w:spacing w:before="57"/>
        <w:ind w:right="4" w:firstLine="0"/>
        <w:jc w:val="center"/>
      </w:pPr>
      <w:proofErr w:type="spellStart"/>
      <w:r>
        <w:lastRenderedPageBreak/>
        <w:t>опедагогическомсоветеМОУОхотничьевской</w:t>
      </w:r>
      <w:r>
        <w:rPr>
          <w:spacing w:val="-5"/>
        </w:rPr>
        <w:t>СШ</w:t>
      </w:r>
      <w:proofErr w:type="spellEnd"/>
    </w:p>
    <w:p w:rsidR="009A50FD" w:rsidRDefault="009A50FD">
      <w:pPr>
        <w:pStyle w:val="a3"/>
        <w:ind w:left="0"/>
        <w:jc w:val="left"/>
        <w:rPr>
          <w:b/>
        </w:rPr>
      </w:pPr>
    </w:p>
    <w:p w:rsidR="009A50FD" w:rsidRDefault="009A50FD">
      <w:pPr>
        <w:pStyle w:val="a3"/>
        <w:ind w:left="0"/>
        <w:jc w:val="left"/>
        <w:rPr>
          <w:b/>
        </w:rPr>
      </w:pPr>
    </w:p>
    <w:p w:rsidR="009A50FD" w:rsidRDefault="009A50FD">
      <w:pPr>
        <w:pStyle w:val="a3"/>
        <w:spacing w:before="77"/>
        <w:ind w:left="0"/>
        <w:jc w:val="left"/>
        <w:rPr>
          <w:b/>
        </w:rPr>
      </w:pPr>
    </w:p>
    <w:p w:rsidR="009A50FD" w:rsidRDefault="00412ADC">
      <w:pPr>
        <w:pStyle w:val="a5"/>
        <w:numPr>
          <w:ilvl w:val="0"/>
          <w:numId w:val="4"/>
        </w:numPr>
        <w:tabs>
          <w:tab w:val="left" w:pos="322"/>
        </w:tabs>
        <w:spacing w:line="275" w:lineRule="exact"/>
        <w:ind w:hanging="220"/>
        <w:jc w:val="both"/>
        <w:rPr>
          <w:b/>
          <w:sz w:val="24"/>
        </w:rPr>
      </w:pPr>
      <w:proofErr w:type="spellStart"/>
      <w:r>
        <w:rPr>
          <w:b/>
          <w:sz w:val="24"/>
        </w:rPr>
        <w:t>Общие</w:t>
      </w:r>
      <w:r>
        <w:rPr>
          <w:b/>
          <w:spacing w:val="-2"/>
          <w:sz w:val="24"/>
        </w:rPr>
        <w:t>положения</w:t>
      </w:r>
      <w:proofErr w:type="spellEnd"/>
    </w:p>
    <w:p w:rsidR="009A50FD" w:rsidRDefault="00412ADC">
      <w:pPr>
        <w:pStyle w:val="a5"/>
        <w:numPr>
          <w:ilvl w:val="1"/>
          <w:numId w:val="4"/>
        </w:numPr>
        <w:tabs>
          <w:tab w:val="left" w:pos="495"/>
        </w:tabs>
        <w:spacing w:before="1" w:line="237" w:lineRule="auto"/>
        <w:ind w:right="110"/>
        <w:rPr>
          <w:sz w:val="24"/>
        </w:rPr>
      </w:pPr>
      <w:r>
        <w:rPr>
          <w:sz w:val="24"/>
        </w:rPr>
        <w:t>НастоящееПоложениеразработановсоответствиисФедеральнымзакономРоссийской Федерации от 29.12.2012 № 273-ФЗ "</w:t>
      </w:r>
      <w:r>
        <w:rPr>
          <w:sz w:val="24"/>
        </w:rPr>
        <w:t xml:space="preserve">Об образовании в Российской Федерации", уставом МОУ </w:t>
      </w:r>
      <w:proofErr w:type="spellStart"/>
      <w:r>
        <w:rPr>
          <w:sz w:val="24"/>
        </w:rPr>
        <w:t>Охотничьевской</w:t>
      </w:r>
      <w:proofErr w:type="spellEnd"/>
      <w:r>
        <w:rPr>
          <w:sz w:val="24"/>
        </w:rPr>
        <w:t xml:space="preserve"> СШ (далее - ОУ).</w:t>
      </w:r>
    </w:p>
    <w:p w:rsidR="009A50FD" w:rsidRDefault="00412ADC">
      <w:pPr>
        <w:pStyle w:val="a5"/>
        <w:numPr>
          <w:ilvl w:val="1"/>
          <w:numId w:val="4"/>
        </w:numPr>
        <w:tabs>
          <w:tab w:val="left" w:pos="495"/>
        </w:tabs>
        <w:spacing w:before="3" w:line="216" w:lineRule="auto"/>
        <w:ind w:right="113"/>
        <w:rPr>
          <w:sz w:val="24"/>
        </w:rPr>
      </w:pPr>
      <w:r>
        <w:rPr>
          <w:sz w:val="24"/>
        </w:rPr>
        <w:t>Настоящее Положение регламентирует деятельность педагогического совета Школы, являющегося коллегиальным органом управления.</w:t>
      </w:r>
    </w:p>
    <w:p w:rsidR="009A50FD" w:rsidRDefault="00412ADC">
      <w:pPr>
        <w:pStyle w:val="a5"/>
        <w:numPr>
          <w:ilvl w:val="1"/>
          <w:numId w:val="4"/>
        </w:numPr>
        <w:tabs>
          <w:tab w:val="left" w:pos="495"/>
        </w:tabs>
        <w:spacing w:before="5" w:line="216" w:lineRule="auto"/>
        <w:ind w:right="114"/>
        <w:rPr>
          <w:sz w:val="24"/>
        </w:rPr>
      </w:pPr>
      <w:r>
        <w:rPr>
          <w:sz w:val="24"/>
        </w:rPr>
        <w:t xml:space="preserve">Педагогический совет, как постоянно действующий </w:t>
      </w:r>
      <w:r>
        <w:rPr>
          <w:sz w:val="24"/>
        </w:rPr>
        <w:t>коллегиальный орган управления ОУ имеет бессрочный срок полномочий.</w:t>
      </w:r>
    </w:p>
    <w:p w:rsidR="009A50FD" w:rsidRDefault="00412ADC">
      <w:pPr>
        <w:pStyle w:val="Heading1"/>
        <w:numPr>
          <w:ilvl w:val="0"/>
          <w:numId w:val="4"/>
        </w:numPr>
        <w:tabs>
          <w:tab w:val="left" w:pos="280"/>
        </w:tabs>
        <w:spacing w:before="275" w:line="274" w:lineRule="exact"/>
        <w:ind w:left="280" w:hanging="178"/>
      </w:pPr>
      <w:proofErr w:type="spellStart"/>
      <w:r>
        <w:t>Структурапедагогического</w:t>
      </w:r>
      <w:r>
        <w:rPr>
          <w:spacing w:val="-2"/>
        </w:rPr>
        <w:t>совета</w:t>
      </w:r>
      <w:proofErr w:type="spellEnd"/>
      <w:r>
        <w:rPr>
          <w:spacing w:val="-2"/>
        </w:rPr>
        <w:t>.</w:t>
      </w:r>
    </w:p>
    <w:p w:rsidR="009A50FD" w:rsidRDefault="00412ADC">
      <w:pPr>
        <w:pStyle w:val="a5"/>
        <w:numPr>
          <w:ilvl w:val="1"/>
          <w:numId w:val="4"/>
        </w:numPr>
        <w:tabs>
          <w:tab w:val="left" w:pos="462"/>
        </w:tabs>
        <w:ind w:right="105"/>
        <w:rPr>
          <w:b/>
          <w:sz w:val="24"/>
        </w:rPr>
      </w:pPr>
      <w:r>
        <w:rPr>
          <w:sz w:val="24"/>
        </w:rPr>
        <w:t>ВсоставПедагогическогосоветавходятДиректорУчреждения</w:t>
      </w:r>
      <w:proofErr w:type="gramStart"/>
      <w:r>
        <w:rPr>
          <w:sz w:val="24"/>
        </w:rPr>
        <w:t>,з</w:t>
      </w:r>
      <w:proofErr w:type="gramEnd"/>
      <w:r>
        <w:rPr>
          <w:sz w:val="24"/>
        </w:rPr>
        <w:t>аместителидиректора, все педагогические работники</w:t>
      </w:r>
      <w:r>
        <w:rPr>
          <w:b/>
          <w:sz w:val="24"/>
        </w:rPr>
        <w:t>.</w:t>
      </w:r>
    </w:p>
    <w:p w:rsidR="009A50FD" w:rsidRDefault="00412ADC">
      <w:pPr>
        <w:pStyle w:val="Heading1"/>
        <w:numPr>
          <w:ilvl w:val="0"/>
          <w:numId w:val="4"/>
        </w:numPr>
        <w:tabs>
          <w:tab w:val="left" w:pos="282"/>
        </w:tabs>
        <w:spacing w:before="238" w:line="275" w:lineRule="exact"/>
        <w:ind w:left="282" w:hanging="180"/>
      </w:pPr>
      <w:proofErr w:type="spellStart"/>
      <w:r>
        <w:t>Компетенциипедагогического</w:t>
      </w:r>
      <w:r>
        <w:rPr>
          <w:spacing w:val="-2"/>
        </w:rPr>
        <w:t>совета</w:t>
      </w:r>
      <w:proofErr w:type="spellEnd"/>
    </w:p>
    <w:p w:rsidR="009A50FD" w:rsidRDefault="00412ADC">
      <w:pPr>
        <w:pStyle w:val="a5"/>
        <w:numPr>
          <w:ilvl w:val="1"/>
          <w:numId w:val="4"/>
        </w:numPr>
        <w:tabs>
          <w:tab w:val="left" w:pos="490"/>
        </w:tabs>
        <w:spacing w:before="1" w:line="237" w:lineRule="auto"/>
        <w:ind w:left="130" w:right="100"/>
        <w:rPr>
          <w:sz w:val="24"/>
        </w:rPr>
      </w:pPr>
      <w:r>
        <w:rPr>
          <w:sz w:val="24"/>
        </w:rPr>
        <w:t>обсуждение проекта и принятие образовательной программы Учреждения, программы развития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ланаработыУчреждениянаучебныйгод,календарногоучебногографика, учебного плана как составляющей части основных образовательных программ; 3.2.принятиерешенийповопросаморга</w:t>
      </w:r>
      <w:r>
        <w:rPr>
          <w:sz w:val="24"/>
        </w:rPr>
        <w:t>низацииобразовательнойдеятельности,опре- деление направления воспитательной деятельности Учреждения;</w:t>
      </w:r>
    </w:p>
    <w:p w:rsidR="009A50FD" w:rsidRDefault="00412ADC">
      <w:pPr>
        <w:pStyle w:val="a5"/>
        <w:numPr>
          <w:ilvl w:val="1"/>
          <w:numId w:val="3"/>
        </w:numPr>
        <w:tabs>
          <w:tab w:val="left" w:pos="490"/>
        </w:tabs>
        <w:spacing w:before="2" w:line="275" w:lineRule="exact"/>
        <w:ind w:left="490" w:hanging="360"/>
        <w:rPr>
          <w:sz w:val="24"/>
        </w:rPr>
      </w:pPr>
      <w:proofErr w:type="spellStart"/>
      <w:r>
        <w:rPr>
          <w:sz w:val="24"/>
        </w:rPr>
        <w:t>обсуждениеипринятиережимаработы</w:t>
      </w:r>
      <w:proofErr w:type="spellEnd"/>
      <w:r>
        <w:rPr>
          <w:spacing w:val="-2"/>
          <w:sz w:val="24"/>
        </w:rPr>
        <w:t xml:space="preserve"> Учреждения;</w:t>
      </w:r>
    </w:p>
    <w:p w:rsidR="009A50FD" w:rsidRDefault="00412ADC">
      <w:pPr>
        <w:pStyle w:val="a5"/>
        <w:numPr>
          <w:ilvl w:val="1"/>
          <w:numId w:val="3"/>
        </w:numPr>
        <w:tabs>
          <w:tab w:val="left" w:pos="481"/>
          <w:tab w:val="left" w:pos="1947"/>
        </w:tabs>
        <w:spacing w:before="1" w:line="237" w:lineRule="auto"/>
        <w:ind w:right="102"/>
        <w:rPr>
          <w:sz w:val="24"/>
        </w:rPr>
      </w:pPr>
      <w:r>
        <w:rPr>
          <w:sz w:val="24"/>
        </w:rPr>
        <w:t>созданиекомиссиипоаттестацииучащихся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бучающихсяпоадаптированнойоб- разовательнойпрограммедлядетейсумственнойот</w:t>
      </w:r>
      <w:r>
        <w:rPr>
          <w:sz w:val="24"/>
        </w:rPr>
        <w:t>сталостью(интеллектуальнымина- рушениями), согласование результатов промежуточной аттестации учащихся;</w:t>
      </w:r>
      <w:r>
        <w:rPr>
          <w:spacing w:val="-2"/>
          <w:sz w:val="24"/>
        </w:rPr>
        <w:t>3.5.принятие</w:t>
      </w:r>
      <w:r>
        <w:rPr>
          <w:sz w:val="24"/>
        </w:rPr>
        <w:tab/>
      </w:r>
      <w:proofErr w:type="spellStart"/>
      <w:r>
        <w:rPr>
          <w:sz w:val="24"/>
        </w:rPr>
        <w:t>решенийопроведениипромежуточнойаттестациипорезультатам</w:t>
      </w:r>
      <w:proofErr w:type="spellEnd"/>
      <w:r>
        <w:rPr>
          <w:sz w:val="24"/>
        </w:rPr>
        <w:t xml:space="preserve"> учебногогода,одопускеучащихсякитоговойаттестации,переводеучащихсявследующий класс; выд</w:t>
      </w:r>
      <w:r>
        <w:rPr>
          <w:sz w:val="24"/>
        </w:rPr>
        <w:t>аче соответствующих документов об образовании, о награждении обучающихся медалями «За особые успехи в учении»;</w:t>
      </w:r>
    </w:p>
    <w:p w:rsidR="009A50FD" w:rsidRDefault="00412ADC">
      <w:pPr>
        <w:pStyle w:val="a5"/>
        <w:numPr>
          <w:ilvl w:val="1"/>
          <w:numId w:val="2"/>
        </w:numPr>
        <w:tabs>
          <w:tab w:val="left" w:pos="578"/>
        </w:tabs>
        <w:spacing w:before="5" w:line="237" w:lineRule="auto"/>
        <w:ind w:right="108"/>
        <w:rPr>
          <w:sz w:val="24"/>
        </w:rPr>
      </w:pPr>
      <w:r>
        <w:rPr>
          <w:sz w:val="24"/>
        </w:rPr>
        <w:t xml:space="preserve">заслушивание информации и отчётов педагогических работников школы, докладов </w:t>
      </w:r>
      <w:proofErr w:type="spellStart"/>
      <w:r>
        <w:rPr>
          <w:sz w:val="24"/>
        </w:rPr>
        <w:t>представителейорганизацийиучреждений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>заимодействующих</w:t>
      </w:r>
      <w:proofErr w:type="spellEnd"/>
      <w:r>
        <w:rPr>
          <w:sz w:val="24"/>
        </w:rPr>
        <w:t xml:space="preserve"> со школой по в</w:t>
      </w:r>
      <w:r>
        <w:rPr>
          <w:sz w:val="24"/>
        </w:rPr>
        <w:t>опросам образования и воспитания подрастающего поколения;</w:t>
      </w:r>
    </w:p>
    <w:p w:rsidR="009A50FD" w:rsidRDefault="00412ADC">
      <w:pPr>
        <w:pStyle w:val="a5"/>
        <w:numPr>
          <w:ilvl w:val="1"/>
          <w:numId w:val="2"/>
        </w:numPr>
        <w:tabs>
          <w:tab w:val="left" w:pos="476"/>
        </w:tabs>
        <w:spacing w:before="4" w:line="237" w:lineRule="auto"/>
        <w:ind w:right="104"/>
        <w:rPr>
          <w:sz w:val="24"/>
        </w:rPr>
      </w:pPr>
      <w:r>
        <w:rPr>
          <w:sz w:val="24"/>
        </w:rPr>
        <w:t xml:space="preserve">рассмотрение методических рекомендаций как Учредителя, так и учителей </w:t>
      </w:r>
      <w:proofErr w:type="spellStart"/>
      <w:r>
        <w:rPr>
          <w:sz w:val="24"/>
        </w:rPr>
        <w:t>Учре</w:t>
      </w:r>
      <w:proofErr w:type="gramStart"/>
      <w:r>
        <w:rPr>
          <w:sz w:val="24"/>
        </w:rPr>
        <w:t>ж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pacing w:val="-2"/>
          <w:sz w:val="24"/>
        </w:rPr>
        <w:t>дения</w:t>
      </w:r>
      <w:proofErr w:type="spellEnd"/>
      <w:r>
        <w:rPr>
          <w:spacing w:val="-2"/>
          <w:sz w:val="24"/>
        </w:rPr>
        <w:t>;</w:t>
      </w:r>
    </w:p>
    <w:p w:rsidR="009A50FD" w:rsidRDefault="00412ADC">
      <w:pPr>
        <w:pStyle w:val="a5"/>
        <w:numPr>
          <w:ilvl w:val="1"/>
          <w:numId w:val="2"/>
        </w:numPr>
        <w:tabs>
          <w:tab w:val="left" w:pos="476"/>
        </w:tabs>
        <w:spacing w:before="1" w:line="237" w:lineRule="auto"/>
        <w:ind w:right="140"/>
        <w:rPr>
          <w:sz w:val="24"/>
        </w:rPr>
      </w:pPr>
      <w:r>
        <w:rPr>
          <w:sz w:val="24"/>
        </w:rPr>
        <w:t>разработкамероприятийпосовершенствованиюпедагогическогомастерстваучителей; 3.9.рассмотрение и принятие локальных а</w:t>
      </w:r>
      <w:r>
        <w:rPr>
          <w:sz w:val="24"/>
        </w:rPr>
        <w:t xml:space="preserve">ктов Учреждения по образовательной </w:t>
      </w:r>
      <w:proofErr w:type="spellStart"/>
      <w:r>
        <w:rPr>
          <w:sz w:val="24"/>
        </w:rPr>
        <w:t>де</w:t>
      </w:r>
      <w:proofErr w:type="gramStart"/>
      <w:r>
        <w:rPr>
          <w:sz w:val="24"/>
        </w:rPr>
        <w:t>я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pacing w:val="-2"/>
          <w:sz w:val="24"/>
        </w:rPr>
        <w:t>тельности</w:t>
      </w:r>
      <w:proofErr w:type="spellEnd"/>
      <w:r>
        <w:rPr>
          <w:spacing w:val="-2"/>
          <w:sz w:val="24"/>
        </w:rPr>
        <w:t>;</w:t>
      </w:r>
    </w:p>
    <w:p w:rsidR="009A50FD" w:rsidRDefault="00412ADC">
      <w:pPr>
        <w:pStyle w:val="a5"/>
        <w:numPr>
          <w:ilvl w:val="1"/>
          <w:numId w:val="1"/>
        </w:numPr>
        <w:tabs>
          <w:tab w:val="left" w:pos="591"/>
        </w:tabs>
        <w:ind w:right="138"/>
        <w:rPr>
          <w:sz w:val="24"/>
        </w:rPr>
      </w:pPr>
      <w:r>
        <w:rPr>
          <w:sz w:val="24"/>
        </w:rPr>
        <w:t xml:space="preserve">согласование списка учебников на учебный год в соответствии с федеральным </w:t>
      </w:r>
      <w:proofErr w:type="spellStart"/>
      <w:r>
        <w:rPr>
          <w:sz w:val="24"/>
        </w:rPr>
        <w:t>п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речнем</w:t>
      </w:r>
      <w:proofErr w:type="spellEnd"/>
      <w:r>
        <w:rPr>
          <w:sz w:val="24"/>
        </w:rPr>
        <w:t xml:space="preserve"> учебников, рекомендованных и допущенных к использованию в образовательных </w:t>
      </w:r>
      <w:r>
        <w:rPr>
          <w:spacing w:val="-2"/>
          <w:sz w:val="24"/>
        </w:rPr>
        <w:t>целях;</w:t>
      </w:r>
    </w:p>
    <w:p w:rsidR="009A50FD" w:rsidRDefault="00412ADC">
      <w:pPr>
        <w:pStyle w:val="a5"/>
        <w:numPr>
          <w:ilvl w:val="1"/>
          <w:numId w:val="1"/>
        </w:numPr>
        <w:tabs>
          <w:tab w:val="left" w:pos="586"/>
        </w:tabs>
        <w:spacing w:line="237" w:lineRule="auto"/>
        <w:ind w:left="106" w:right="151"/>
        <w:rPr>
          <w:sz w:val="24"/>
        </w:rPr>
      </w:pPr>
      <w:r>
        <w:rPr>
          <w:sz w:val="24"/>
        </w:rPr>
        <w:t>организация работы по повышению квалификации педагогических работников, развитию их творческих инициатив;</w:t>
      </w:r>
    </w:p>
    <w:p w:rsidR="009A50FD" w:rsidRDefault="00412ADC">
      <w:pPr>
        <w:pStyle w:val="a5"/>
        <w:numPr>
          <w:ilvl w:val="1"/>
          <w:numId w:val="1"/>
        </w:numPr>
        <w:tabs>
          <w:tab w:val="left" w:pos="591"/>
        </w:tabs>
        <w:ind w:right="115"/>
        <w:rPr>
          <w:sz w:val="24"/>
        </w:rPr>
      </w:pPr>
      <w:r>
        <w:rPr>
          <w:sz w:val="24"/>
        </w:rPr>
        <w:t>делегирование представителей педагогического коллектива в состав Совета школы, комиссию по урегулированию споров между участниками образовательных отн</w:t>
      </w:r>
      <w:r>
        <w:rPr>
          <w:sz w:val="24"/>
        </w:rPr>
        <w:t>ошений;</w:t>
      </w:r>
    </w:p>
    <w:p w:rsidR="009A50FD" w:rsidRDefault="00412ADC">
      <w:pPr>
        <w:pStyle w:val="a5"/>
        <w:numPr>
          <w:ilvl w:val="1"/>
          <w:numId w:val="1"/>
        </w:numPr>
        <w:tabs>
          <w:tab w:val="left" w:pos="642"/>
        </w:tabs>
        <w:spacing w:line="274" w:lineRule="exact"/>
        <w:ind w:left="642" w:hanging="540"/>
        <w:rPr>
          <w:sz w:val="24"/>
        </w:rPr>
      </w:pPr>
      <w:proofErr w:type="spellStart"/>
      <w:r>
        <w:rPr>
          <w:sz w:val="24"/>
        </w:rPr>
        <w:t>иныекомпетенции</w:t>
      </w:r>
      <w:proofErr w:type="gramStart"/>
      <w:r>
        <w:rPr>
          <w:sz w:val="24"/>
        </w:rPr>
        <w:t>,н</w:t>
      </w:r>
      <w:proofErr w:type="gramEnd"/>
      <w:r>
        <w:rPr>
          <w:sz w:val="24"/>
        </w:rPr>
        <w:t>епротиворечащиедействующему</w:t>
      </w:r>
      <w:r>
        <w:rPr>
          <w:spacing w:val="-2"/>
          <w:sz w:val="24"/>
        </w:rPr>
        <w:t>законодательству</w:t>
      </w:r>
      <w:proofErr w:type="spellEnd"/>
      <w:r>
        <w:rPr>
          <w:spacing w:val="-2"/>
          <w:sz w:val="24"/>
        </w:rPr>
        <w:t>.</w:t>
      </w:r>
    </w:p>
    <w:p w:rsidR="009A50FD" w:rsidRDefault="009A50FD">
      <w:pPr>
        <w:spacing w:line="274" w:lineRule="exact"/>
        <w:jc w:val="both"/>
        <w:rPr>
          <w:sz w:val="24"/>
        </w:rPr>
        <w:sectPr w:rsidR="009A50FD">
          <w:type w:val="continuous"/>
          <w:pgSz w:w="11910" w:h="16840"/>
          <w:pgMar w:top="340" w:right="740" w:bottom="280" w:left="1600" w:header="720" w:footer="720" w:gutter="0"/>
          <w:cols w:space="720"/>
        </w:sectPr>
      </w:pPr>
    </w:p>
    <w:p w:rsidR="009A50FD" w:rsidRDefault="00412ADC">
      <w:pPr>
        <w:pStyle w:val="Heading1"/>
        <w:numPr>
          <w:ilvl w:val="0"/>
          <w:numId w:val="4"/>
        </w:numPr>
        <w:tabs>
          <w:tab w:val="left" w:pos="299"/>
        </w:tabs>
        <w:spacing w:before="73"/>
        <w:ind w:left="299" w:hanging="178"/>
        <w:jc w:val="both"/>
        <w:rPr>
          <w:b w:val="0"/>
        </w:rPr>
      </w:pPr>
      <w:proofErr w:type="spellStart"/>
      <w:r>
        <w:lastRenderedPageBreak/>
        <w:t>Организациядеятельностипедагогического</w:t>
      </w:r>
      <w:r>
        <w:rPr>
          <w:spacing w:val="-2"/>
        </w:rPr>
        <w:t>совета</w:t>
      </w:r>
      <w:proofErr w:type="spellEnd"/>
      <w:r>
        <w:rPr>
          <w:b w:val="0"/>
          <w:spacing w:val="-2"/>
        </w:rPr>
        <w:t>.</w:t>
      </w:r>
    </w:p>
    <w:p w:rsidR="009A50FD" w:rsidRDefault="00412ADC">
      <w:pPr>
        <w:pStyle w:val="a5"/>
        <w:numPr>
          <w:ilvl w:val="1"/>
          <w:numId w:val="4"/>
        </w:numPr>
        <w:tabs>
          <w:tab w:val="left" w:pos="481"/>
        </w:tabs>
        <w:ind w:right="110"/>
        <w:rPr>
          <w:sz w:val="24"/>
        </w:rPr>
      </w:pPr>
      <w:r>
        <w:rPr>
          <w:sz w:val="24"/>
        </w:rPr>
        <w:t xml:space="preserve">Педагогический совет работает по плану, являющемуся составной частью работы </w:t>
      </w:r>
      <w:r>
        <w:rPr>
          <w:spacing w:val="-2"/>
          <w:sz w:val="24"/>
        </w:rPr>
        <w:t>школы.</w:t>
      </w:r>
    </w:p>
    <w:p w:rsidR="009A50FD" w:rsidRDefault="00412ADC">
      <w:pPr>
        <w:pStyle w:val="a5"/>
        <w:numPr>
          <w:ilvl w:val="1"/>
          <w:numId w:val="4"/>
        </w:numPr>
        <w:tabs>
          <w:tab w:val="left" w:pos="481"/>
        </w:tabs>
        <w:spacing w:line="237" w:lineRule="auto"/>
        <w:ind w:right="109"/>
        <w:rPr>
          <w:sz w:val="24"/>
        </w:rPr>
      </w:pPr>
      <w:r>
        <w:rPr>
          <w:sz w:val="24"/>
        </w:rPr>
        <w:t>Заседания педагогического совета Школы пр</w:t>
      </w:r>
      <w:r>
        <w:rPr>
          <w:sz w:val="24"/>
        </w:rPr>
        <w:t xml:space="preserve">оводятся в соответствии с планом работы Учреждения, но не реже четырёх раз в год. Внеочередные заседания педагогического совета собираются по требованию не менее одной трети педагогических работников </w:t>
      </w:r>
      <w:r>
        <w:rPr>
          <w:spacing w:val="-2"/>
          <w:sz w:val="24"/>
        </w:rPr>
        <w:t>Школы.</w:t>
      </w:r>
    </w:p>
    <w:p w:rsidR="009A50FD" w:rsidRDefault="00412ADC">
      <w:pPr>
        <w:pStyle w:val="a5"/>
        <w:numPr>
          <w:ilvl w:val="1"/>
          <w:numId w:val="4"/>
        </w:numPr>
        <w:tabs>
          <w:tab w:val="left" w:pos="477"/>
        </w:tabs>
        <w:spacing w:before="2" w:line="237" w:lineRule="auto"/>
        <w:ind w:right="109"/>
        <w:rPr>
          <w:sz w:val="24"/>
        </w:rPr>
      </w:pPr>
      <w:r>
        <w:rPr>
          <w:sz w:val="24"/>
        </w:rPr>
        <w:t>Решения педагогического совета является правомочным при наличии на заседании не менее двух третей его членов и если за него проголосовало более половины присутствующих педагогов. При равном количестве голосов решающим является голос председателя педагогиче</w:t>
      </w:r>
      <w:r>
        <w:rPr>
          <w:sz w:val="24"/>
        </w:rPr>
        <w:t>ского совета.</w:t>
      </w:r>
    </w:p>
    <w:p w:rsidR="009A50FD" w:rsidRDefault="00412ADC">
      <w:pPr>
        <w:pStyle w:val="a5"/>
        <w:numPr>
          <w:ilvl w:val="1"/>
          <w:numId w:val="4"/>
        </w:numPr>
        <w:tabs>
          <w:tab w:val="left" w:pos="481"/>
        </w:tabs>
        <w:spacing w:line="274" w:lineRule="exact"/>
        <w:ind w:left="481" w:hanging="360"/>
        <w:rPr>
          <w:sz w:val="24"/>
        </w:rPr>
      </w:pPr>
      <w:proofErr w:type="spellStart"/>
      <w:r>
        <w:rPr>
          <w:sz w:val="24"/>
        </w:rPr>
        <w:t>Процедураголосованияопределяетсяпедагогическим</w:t>
      </w:r>
      <w:r>
        <w:rPr>
          <w:spacing w:val="-2"/>
          <w:sz w:val="24"/>
        </w:rPr>
        <w:t>советом</w:t>
      </w:r>
      <w:proofErr w:type="spellEnd"/>
      <w:r>
        <w:rPr>
          <w:spacing w:val="-2"/>
          <w:sz w:val="24"/>
        </w:rPr>
        <w:t>.</w:t>
      </w:r>
    </w:p>
    <w:p w:rsidR="009A50FD" w:rsidRDefault="00412ADC">
      <w:pPr>
        <w:pStyle w:val="a5"/>
        <w:numPr>
          <w:ilvl w:val="1"/>
          <w:numId w:val="4"/>
        </w:numPr>
        <w:tabs>
          <w:tab w:val="left" w:pos="477"/>
        </w:tabs>
        <w:ind w:right="116"/>
        <w:rPr>
          <w:sz w:val="24"/>
        </w:rPr>
      </w:pPr>
      <w:r>
        <w:rPr>
          <w:sz w:val="24"/>
        </w:rPr>
        <w:t>Решения педагогического совета носят рекомендательный характер и реализуются приказами директора Школы.</w:t>
      </w:r>
    </w:p>
    <w:p w:rsidR="009A50FD" w:rsidRDefault="00412ADC">
      <w:pPr>
        <w:pStyle w:val="a5"/>
        <w:numPr>
          <w:ilvl w:val="1"/>
          <w:numId w:val="4"/>
        </w:numPr>
        <w:tabs>
          <w:tab w:val="left" w:pos="481"/>
        </w:tabs>
        <w:spacing w:line="237" w:lineRule="auto"/>
        <w:ind w:right="103"/>
        <w:rPr>
          <w:sz w:val="24"/>
        </w:rPr>
      </w:pPr>
      <w:r>
        <w:rPr>
          <w:sz w:val="24"/>
        </w:rPr>
        <w:t>Председателем педагогического совета является директор (лицо, исполняющее его обяза</w:t>
      </w:r>
      <w:r>
        <w:rPr>
          <w:sz w:val="24"/>
        </w:rPr>
        <w:t>нности), который</w:t>
      </w:r>
    </w:p>
    <w:p w:rsidR="009A50FD" w:rsidRDefault="00412ADC">
      <w:pPr>
        <w:pStyle w:val="a5"/>
        <w:numPr>
          <w:ilvl w:val="2"/>
          <w:numId w:val="4"/>
        </w:numPr>
        <w:tabs>
          <w:tab w:val="left" w:pos="661"/>
        </w:tabs>
        <w:spacing w:line="273" w:lineRule="exact"/>
        <w:ind w:left="661" w:hanging="540"/>
        <w:rPr>
          <w:sz w:val="24"/>
        </w:rPr>
      </w:pPr>
      <w:proofErr w:type="spellStart"/>
      <w:r>
        <w:rPr>
          <w:sz w:val="24"/>
        </w:rPr>
        <w:t>ведетзаседанияпедагогического</w:t>
      </w:r>
      <w:r>
        <w:rPr>
          <w:spacing w:val="-2"/>
          <w:sz w:val="24"/>
        </w:rPr>
        <w:t>совета</w:t>
      </w:r>
      <w:proofErr w:type="spellEnd"/>
      <w:r>
        <w:rPr>
          <w:spacing w:val="-2"/>
          <w:sz w:val="24"/>
        </w:rPr>
        <w:t>;</w:t>
      </w:r>
    </w:p>
    <w:p w:rsidR="009A50FD" w:rsidRDefault="00412ADC">
      <w:pPr>
        <w:pStyle w:val="a5"/>
        <w:numPr>
          <w:ilvl w:val="2"/>
          <w:numId w:val="4"/>
        </w:numPr>
        <w:tabs>
          <w:tab w:val="left" w:pos="661"/>
        </w:tabs>
        <w:spacing w:line="237" w:lineRule="auto"/>
        <w:ind w:right="2971"/>
        <w:rPr>
          <w:sz w:val="24"/>
        </w:rPr>
      </w:pPr>
      <w:proofErr w:type="spellStart"/>
      <w:r>
        <w:rPr>
          <w:sz w:val="24"/>
        </w:rPr>
        <w:t>организуетвыполнениерешенийпедагогическогосовета</w:t>
      </w:r>
      <w:proofErr w:type="spellEnd"/>
      <w:r>
        <w:rPr>
          <w:sz w:val="24"/>
        </w:rPr>
        <w:t>; 4.6.3.организует делопроизводство;</w:t>
      </w:r>
    </w:p>
    <w:p w:rsidR="009A50FD" w:rsidRDefault="00412ADC">
      <w:pPr>
        <w:pStyle w:val="a3"/>
        <w:spacing w:before="4" w:line="237" w:lineRule="auto"/>
        <w:ind w:right="112"/>
      </w:pPr>
      <w:r>
        <w:t>4.6.4.</w:t>
      </w:r>
      <w:proofErr w:type="gramStart"/>
      <w:r>
        <w:t>обязан</w:t>
      </w:r>
      <w:proofErr w:type="gramEnd"/>
      <w:r>
        <w:t xml:space="preserve"> приостановить выполнение решений педагогического совета или наложить вето на решения в случаях их против</w:t>
      </w:r>
      <w:r>
        <w:t>оречия действующему законодательству, уставу и иным локальным нормативным актам Школы.</w:t>
      </w:r>
    </w:p>
    <w:p w:rsidR="009A50FD" w:rsidRDefault="00412ADC">
      <w:pPr>
        <w:pStyle w:val="a5"/>
        <w:numPr>
          <w:ilvl w:val="1"/>
          <w:numId w:val="4"/>
        </w:numPr>
        <w:tabs>
          <w:tab w:val="left" w:pos="481"/>
        </w:tabs>
        <w:spacing w:line="275" w:lineRule="exact"/>
        <w:ind w:left="481" w:hanging="360"/>
        <w:rPr>
          <w:sz w:val="24"/>
        </w:rPr>
      </w:pPr>
      <w:proofErr w:type="spellStart"/>
      <w:r>
        <w:rPr>
          <w:sz w:val="24"/>
        </w:rPr>
        <w:t>Педагогическийсоветизбираетизсвоегосоставасекретаря</w:t>
      </w:r>
      <w:r>
        <w:rPr>
          <w:spacing w:val="-2"/>
          <w:sz w:val="24"/>
        </w:rPr>
        <w:t>совета</w:t>
      </w:r>
      <w:proofErr w:type="spellEnd"/>
      <w:r>
        <w:rPr>
          <w:spacing w:val="-2"/>
          <w:sz w:val="24"/>
        </w:rPr>
        <w:t>.</w:t>
      </w:r>
    </w:p>
    <w:p w:rsidR="009A50FD" w:rsidRDefault="00412ADC">
      <w:pPr>
        <w:pStyle w:val="Heading1"/>
        <w:numPr>
          <w:ilvl w:val="0"/>
          <w:numId w:val="4"/>
        </w:numPr>
        <w:tabs>
          <w:tab w:val="left" w:pos="299"/>
        </w:tabs>
        <w:spacing w:before="271"/>
        <w:ind w:left="299" w:hanging="178"/>
      </w:pPr>
      <w:proofErr w:type="spellStart"/>
      <w:r>
        <w:t>Делопроизводствопедагогического</w:t>
      </w:r>
      <w:r>
        <w:rPr>
          <w:spacing w:val="-2"/>
        </w:rPr>
        <w:t>совета</w:t>
      </w:r>
      <w:proofErr w:type="spellEnd"/>
      <w:r>
        <w:rPr>
          <w:spacing w:val="-2"/>
        </w:rPr>
        <w:t>.</w:t>
      </w:r>
    </w:p>
    <w:p w:rsidR="009A50FD" w:rsidRDefault="00412ADC">
      <w:pPr>
        <w:pStyle w:val="a5"/>
        <w:numPr>
          <w:ilvl w:val="1"/>
          <w:numId w:val="4"/>
        </w:numPr>
        <w:tabs>
          <w:tab w:val="left" w:pos="481"/>
        </w:tabs>
        <w:spacing w:line="275" w:lineRule="exact"/>
        <w:ind w:left="481" w:hanging="360"/>
        <w:rPr>
          <w:sz w:val="24"/>
        </w:rPr>
      </w:pPr>
      <w:proofErr w:type="spellStart"/>
      <w:r>
        <w:rPr>
          <w:sz w:val="24"/>
        </w:rPr>
        <w:t>ЗаседанияПедагогическогосоветапротоколируются</w:t>
      </w:r>
      <w:r>
        <w:rPr>
          <w:spacing w:val="-2"/>
          <w:sz w:val="24"/>
        </w:rPr>
        <w:t>секретарём</w:t>
      </w:r>
      <w:proofErr w:type="spellEnd"/>
      <w:r>
        <w:rPr>
          <w:spacing w:val="-2"/>
          <w:sz w:val="24"/>
        </w:rPr>
        <w:t>.</w:t>
      </w:r>
    </w:p>
    <w:p w:rsidR="009A50FD" w:rsidRDefault="00412ADC">
      <w:pPr>
        <w:pStyle w:val="a5"/>
        <w:numPr>
          <w:ilvl w:val="1"/>
          <w:numId w:val="4"/>
        </w:numPr>
        <w:tabs>
          <w:tab w:val="left" w:pos="481"/>
        </w:tabs>
        <w:spacing w:line="274" w:lineRule="exact"/>
        <w:ind w:left="481" w:hanging="360"/>
        <w:rPr>
          <w:sz w:val="24"/>
        </w:rPr>
      </w:pPr>
      <w:r>
        <w:rPr>
          <w:sz w:val="24"/>
        </w:rPr>
        <w:t>Протоколы</w:t>
      </w:r>
      <w:r>
        <w:rPr>
          <w:sz w:val="24"/>
        </w:rPr>
        <w:t>подписываютсяпредседателемПедагогическогосоветаи</w:t>
      </w:r>
      <w:r>
        <w:rPr>
          <w:spacing w:val="-2"/>
          <w:sz w:val="24"/>
        </w:rPr>
        <w:t>секретарём.</w:t>
      </w:r>
    </w:p>
    <w:p w:rsidR="009A50FD" w:rsidRDefault="00412ADC">
      <w:pPr>
        <w:pStyle w:val="a5"/>
        <w:numPr>
          <w:ilvl w:val="1"/>
          <w:numId w:val="4"/>
        </w:numPr>
        <w:tabs>
          <w:tab w:val="left" w:pos="481"/>
        </w:tabs>
        <w:spacing w:line="275" w:lineRule="exact"/>
        <w:ind w:left="481" w:hanging="360"/>
        <w:rPr>
          <w:sz w:val="24"/>
        </w:rPr>
      </w:pPr>
      <w:proofErr w:type="spellStart"/>
      <w:r>
        <w:rPr>
          <w:sz w:val="24"/>
        </w:rPr>
        <w:t>Книгапротоколовхранитсявархиве</w:t>
      </w:r>
      <w:r>
        <w:rPr>
          <w:spacing w:val="-2"/>
          <w:sz w:val="24"/>
        </w:rPr>
        <w:t>Учреждения</w:t>
      </w:r>
      <w:proofErr w:type="spellEnd"/>
      <w:r>
        <w:rPr>
          <w:spacing w:val="-2"/>
          <w:sz w:val="24"/>
        </w:rPr>
        <w:t>.</w:t>
      </w:r>
    </w:p>
    <w:sectPr w:rsidR="009A50FD" w:rsidSect="009A50FD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D1078"/>
    <w:multiLevelType w:val="hybridMultilevel"/>
    <w:tmpl w:val="94FC2B78"/>
    <w:lvl w:ilvl="0" w:tplc="0882D604">
      <w:start w:val="1"/>
      <w:numFmt w:val="decimal"/>
      <w:lvlText w:val="%1."/>
      <w:lvlJc w:val="left"/>
      <w:pPr>
        <w:ind w:left="322" w:hanging="2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E2DCC788">
      <w:numFmt w:val="none"/>
      <w:lvlText w:val=""/>
      <w:lvlJc w:val="left"/>
      <w:pPr>
        <w:tabs>
          <w:tab w:val="num" w:pos="360"/>
        </w:tabs>
      </w:pPr>
    </w:lvl>
    <w:lvl w:ilvl="2" w:tplc="670220AE">
      <w:numFmt w:val="none"/>
      <w:lvlText w:val=""/>
      <w:lvlJc w:val="left"/>
      <w:pPr>
        <w:tabs>
          <w:tab w:val="num" w:pos="360"/>
        </w:tabs>
      </w:pPr>
    </w:lvl>
    <w:lvl w:ilvl="3" w:tplc="3CCEFC40">
      <w:numFmt w:val="bullet"/>
      <w:lvlText w:val="•"/>
      <w:lvlJc w:val="left"/>
      <w:pPr>
        <w:ind w:left="320" w:hanging="542"/>
      </w:pPr>
      <w:rPr>
        <w:rFonts w:hint="default"/>
        <w:lang w:val="ru-RU" w:eastAsia="en-US" w:bidi="ar-SA"/>
      </w:rPr>
    </w:lvl>
    <w:lvl w:ilvl="4" w:tplc="CF360780">
      <w:numFmt w:val="bullet"/>
      <w:lvlText w:val="•"/>
      <w:lvlJc w:val="left"/>
      <w:pPr>
        <w:ind w:left="480" w:hanging="542"/>
      </w:pPr>
      <w:rPr>
        <w:rFonts w:hint="default"/>
        <w:lang w:val="ru-RU" w:eastAsia="en-US" w:bidi="ar-SA"/>
      </w:rPr>
    </w:lvl>
    <w:lvl w:ilvl="5" w:tplc="00287750">
      <w:numFmt w:val="bullet"/>
      <w:lvlText w:val="•"/>
      <w:lvlJc w:val="left"/>
      <w:pPr>
        <w:ind w:left="660" w:hanging="542"/>
      </w:pPr>
      <w:rPr>
        <w:rFonts w:hint="default"/>
        <w:lang w:val="ru-RU" w:eastAsia="en-US" w:bidi="ar-SA"/>
      </w:rPr>
    </w:lvl>
    <w:lvl w:ilvl="6" w:tplc="AFA84458">
      <w:numFmt w:val="bullet"/>
      <w:lvlText w:val="•"/>
      <w:lvlJc w:val="left"/>
      <w:pPr>
        <w:ind w:left="2440" w:hanging="542"/>
      </w:pPr>
      <w:rPr>
        <w:rFonts w:hint="default"/>
        <w:lang w:val="ru-RU" w:eastAsia="en-US" w:bidi="ar-SA"/>
      </w:rPr>
    </w:lvl>
    <w:lvl w:ilvl="7" w:tplc="549AFC9C">
      <w:numFmt w:val="bullet"/>
      <w:lvlText w:val="•"/>
      <w:lvlJc w:val="left"/>
      <w:pPr>
        <w:ind w:left="4221" w:hanging="542"/>
      </w:pPr>
      <w:rPr>
        <w:rFonts w:hint="default"/>
        <w:lang w:val="ru-RU" w:eastAsia="en-US" w:bidi="ar-SA"/>
      </w:rPr>
    </w:lvl>
    <w:lvl w:ilvl="8" w:tplc="853AA8A2">
      <w:numFmt w:val="bullet"/>
      <w:lvlText w:val="•"/>
      <w:lvlJc w:val="left"/>
      <w:pPr>
        <w:ind w:left="6002" w:hanging="542"/>
      </w:pPr>
      <w:rPr>
        <w:rFonts w:hint="default"/>
        <w:lang w:val="ru-RU" w:eastAsia="en-US" w:bidi="ar-SA"/>
      </w:rPr>
    </w:lvl>
  </w:abstractNum>
  <w:abstractNum w:abstractNumId="1">
    <w:nsid w:val="31931316"/>
    <w:multiLevelType w:val="hybridMultilevel"/>
    <w:tmpl w:val="BBD8DDBE"/>
    <w:lvl w:ilvl="0" w:tplc="3A94BD34">
      <w:start w:val="3"/>
      <w:numFmt w:val="decimal"/>
      <w:lvlText w:val="%1"/>
      <w:lvlJc w:val="left"/>
      <w:pPr>
        <w:ind w:left="491" w:hanging="362"/>
        <w:jc w:val="left"/>
      </w:pPr>
      <w:rPr>
        <w:rFonts w:hint="default"/>
        <w:lang w:val="ru-RU" w:eastAsia="en-US" w:bidi="ar-SA"/>
      </w:rPr>
    </w:lvl>
    <w:lvl w:ilvl="1" w:tplc="22324F22">
      <w:numFmt w:val="none"/>
      <w:lvlText w:val=""/>
      <w:lvlJc w:val="left"/>
      <w:pPr>
        <w:tabs>
          <w:tab w:val="num" w:pos="360"/>
        </w:tabs>
      </w:pPr>
    </w:lvl>
    <w:lvl w:ilvl="2" w:tplc="309C229E">
      <w:numFmt w:val="bullet"/>
      <w:lvlText w:val="•"/>
      <w:lvlJc w:val="left"/>
      <w:pPr>
        <w:ind w:left="2312" w:hanging="362"/>
      </w:pPr>
      <w:rPr>
        <w:rFonts w:hint="default"/>
        <w:lang w:val="ru-RU" w:eastAsia="en-US" w:bidi="ar-SA"/>
      </w:rPr>
    </w:lvl>
    <w:lvl w:ilvl="3" w:tplc="50F681A6">
      <w:numFmt w:val="bullet"/>
      <w:lvlText w:val="•"/>
      <w:lvlJc w:val="left"/>
      <w:pPr>
        <w:ind w:left="3219" w:hanging="362"/>
      </w:pPr>
      <w:rPr>
        <w:rFonts w:hint="default"/>
        <w:lang w:val="ru-RU" w:eastAsia="en-US" w:bidi="ar-SA"/>
      </w:rPr>
    </w:lvl>
    <w:lvl w:ilvl="4" w:tplc="4CC47C6A">
      <w:numFmt w:val="bullet"/>
      <w:lvlText w:val="•"/>
      <w:lvlJc w:val="left"/>
      <w:pPr>
        <w:ind w:left="4125" w:hanging="362"/>
      </w:pPr>
      <w:rPr>
        <w:rFonts w:hint="default"/>
        <w:lang w:val="ru-RU" w:eastAsia="en-US" w:bidi="ar-SA"/>
      </w:rPr>
    </w:lvl>
    <w:lvl w:ilvl="5" w:tplc="66E0F466">
      <w:numFmt w:val="bullet"/>
      <w:lvlText w:val="•"/>
      <w:lvlJc w:val="left"/>
      <w:pPr>
        <w:ind w:left="5032" w:hanging="362"/>
      </w:pPr>
      <w:rPr>
        <w:rFonts w:hint="default"/>
        <w:lang w:val="ru-RU" w:eastAsia="en-US" w:bidi="ar-SA"/>
      </w:rPr>
    </w:lvl>
    <w:lvl w:ilvl="6" w:tplc="A1BAE162">
      <w:numFmt w:val="bullet"/>
      <w:lvlText w:val="•"/>
      <w:lvlJc w:val="left"/>
      <w:pPr>
        <w:ind w:left="5938" w:hanging="362"/>
      </w:pPr>
      <w:rPr>
        <w:rFonts w:hint="default"/>
        <w:lang w:val="ru-RU" w:eastAsia="en-US" w:bidi="ar-SA"/>
      </w:rPr>
    </w:lvl>
    <w:lvl w:ilvl="7" w:tplc="0B947DC6">
      <w:numFmt w:val="bullet"/>
      <w:lvlText w:val="•"/>
      <w:lvlJc w:val="left"/>
      <w:pPr>
        <w:ind w:left="6844" w:hanging="362"/>
      </w:pPr>
      <w:rPr>
        <w:rFonts w:hint="default"/>
        <w:lang w:val="ru-RU" w:eastAsia="en-US" w:bidi="ar-SA"/>
      </w:rPr>
    </w:lvl>
    <w:lvl w:ilvl="8" w:tplc="B448AAA0">
      <w:numFmt w:val="bullet"/>
      <w:lvlText w:val="•"/>
      <w:lvlJc w:val="left"/>
      <w:pPr>
        <w:ind w:left="7751" w:hanging="362"/>
      </w:pPr>
      <w:rPr>
        <w:rFonts w:hint="default"/>
        <w:lang w:val="ru-RU" w:eastAsia="en-US" w:bidi="ar-SA"/>
      </w:rPr>
    </w:lvl>
  </w:abstractNum>
  <w:abstractNum w:abstractNumId="2">
    <w:nsid w:val="56E43EED"/>
    <w:multiLevelType w:val="hybridMultilevel"/>
    <w:tmpl w:val="4278536E"/>
    <w:lvl w:ilvl="0" w:tplc="F772548C">
      <w:start w:val="3"/>
      <w:numFmt w:val="decimal"/>
      <w:lvlText w:val="%1"/>
      <w:lvlJc w:val="left"/>
      <w:pPr>
        <w:ind w:left="116" w:hanging="463"/>
        <w:jc w:val="left"/>
      </w:pPr>
      <w:rPr>
        <w:rFonts w:hint="default"/>
        <w:lang w:val="ru-RU" w:eastAsia="en-US" w:bidi="ar-SA"/>
      </w:rPr>
    </w:lvl>
    <w:lvl w:ilvl="1" w:tplc="E1F64BF2">
      <w:numFmt w:val="none"/>
      <w:lvlText w:val=""/>
      <w:lvlJc w:val="left"/>
      <w:pPr>
        <w:tabs>
          <w:tab w:val="num" w:pos="360"/>
        </w:tabs>
      </w:pPr>
    </w:lvl>
    <w:lvl w:ilvl="2" w:tplc="FA6210CC">
      <w:numFmt w:val="bullet"/>
      <w:lvlText w:val="•"/>
      <w:lvlJc w:val="left"/>
      <w:pPr>
        <w:ind w:left="2008" w:hanging="463"/>
      </w:pPr>
      <w:rPr>
        <w:rFonts w:hint="default"/>
        <w:lang w:val="ru-RU" w:eastAsia="en-US" w:bidi="ar-SA"/>
      </w:rPr>
    </w:lvl>
    <w:lvl w:ilvl="3" w:tplc="CE5AEA36">
      <w:numFmt w:val="bullet"/>
      <w:lvlText w:val="•"/>
      <w:lvlJc w:val="left"/>
      <w:pPr>
        <w:ind w:left="2953" w:hanging="463"/>
      </w:pPr>
      <w:rPr>
        <w:rFonts w:hint="default"/>
        <w:lang w:val="ru-RU" w:eastAsia="en-US" w:bidi="ar-SA"/>
      </w:rPr>
    </w:lvl>
    <w:lvl w:ilvl="4" w:tplc="B170C6D6">
      <w:numFmt w:val="bullet"/>
      <w:lvlText w:val="•"/>
      <w:lvlJc w:val="left"/>
      <w:pPr>
        <w:ind w:left="3897" w:hanging="463"/>
      </w:pPr>
      <w:rPr>
        <w:rFonts w:hint="default"/>
        <w:lang w:val="ru-RU" w:eastAsia="en-US" w:bidi="ar-SA"/>
      </w:rPr>
    </w:lvl>
    <w:lvl w:ilvl="5" w:tplc="76B8F1E8">
      <w:numFmt w:val="bullet"/>
      <w:lvlText w:val="•"/>
      <w:lvlJc w:val="left"/>
      <w:pPr>
        <w:ind w:left="4842" w:hanging="463"/>
      </w:pPr>
      <w:rPr>
        <w:rFonts w:hint="default"/>
        <w:lang w:val="ru-RU" w:eastAsia="en-US" w:bidi="ar-SA"/>
      </w:rPr>
    </w:lvl>
    <w:lvl w:ilvl="6" w:tplc="DE8EA826">
      <w:numFmt w:val="bullet"/>
      <w:lvlText w:val="•"/>
      <w:lvlJc w:val="left"/>
      <w:pPr>
        <w:ind w:left="5786" w:hanging="463"/>
      </w:pPr>
      <w:rPr>
        <w:rFonts w:hint="default"/>
        <w:lang w:val="ru-RU" w:eastAsia="en-US" w:bidi="ar-SA"/>
      </w:rPr>
    </w:lvl>
    <w:lvl w:ilvl="7" w:tplc="6ADE50DC">
      <w:numFmt w:val="bullet"/>
      <w:lvlText w:val="•"/>
      <w:lvlJc w:val="left"/>
      <w:pPr>
        <w:ind w:left="6730" w:hanging="463"/>
      </w:pPr>
      <w:rPr>
        <w:rFonts w:hint="default"/>
        <w:lang w:val="ru-RU" w:eastAsia="en-US" w:bidi="ar-SA"/>
      </w:rPr>
    </w:lvl>
    <w:lvl w:ilvl="8" w:tplc="A0403732">
      <w:numFmt w:val="bullet"/>
      <w:lvlText w:val="•"/>
      <w:lvlJc w:val="left"/>
      <w:pPr>
        <w:ind w:left="7675" w:hanging="463"/>
      </w:pPr>
      <w:rPr>
        <w:rFonts w:hint="default"/>
        <w:lang w:val="ru-RU" w:eastAsia="en-US" w:bidi="ar-SA"/>
      </w:rPr>
    </w:lvl>
  </w:abstractNum>
  <w:abstractNum w:abstractNumId="3">
    <w:nsid w:val="5C200B27"/>
    <w:multiLevelType w:val="hybridMultilevel"/>
    <w:tmpl w:val="E9C26594"/>
    <w:lvl w:ilvl="0" w:tplc="58DEB960">
      <w:start w:val="3"/>
      <w:numFmt w:val="decimal"/>
      <w:lvlText w:val="%1"/>
      <w:lvlJc w:val="left"/>
      <w:pPr>
        <w:ind w:left="111" w:hanging="482"/>
        <w:jc w:val="left"/>
      </w:pPr>
      <w:rPr>
        <w:rFonts w:hint="default"/>
        <w:lang w:val="ru-RU" w:eastAsia="en-US" w:bidi="ar-SA"/>
      </w:rPr>
    </w:lvl>
    <w:lvl w:ilvl="1" w:tplc="17B01DB0">
      <w:numFmt w:val="none"/>
      <w:lvlText w:val=""/>
      <w:lvlJc w:val="left"/>
      <w:pPr>
        <w:tabs>
          <w:tab w:val="num" w:pos="360"/>
        </w:tabs>
      </w:pPr>
    </w:lvl>
    <w:lvl w:ilvl="2" w:tplc="4C8045CA">
      <w:numFmt w:val="bullet"/>
      <w:lvlText w:val="•"/>
      <w:lvlJc w:val="left"/>
      <w:pPr>
        <w:ind w:left="2008" w:hanging="482"/>
      </w:pPr>
      <w:rPr>
        <w:rFonts w:hint="default"/>
        <w:lang w:val="ru-RU" w:eastAsia="en-US" w:bidi="ar-SA"/>
      </w:rPr>
    </w:lvl>
    <w:lvl w:ilvl="3" w:tplc="D8667318">
      <w:numFmt w:val="bullet"/>
      <w:lvlText w:val="•"/>
      <w:lvlJc w:val="left"/>
      <w:pPr>
        <w:ind w:left="2953" w:hanging="482"/>
      </w:pPr>
      <w:rPr>
        <w:rFonts w:hint="default"/>
        <w:lang w:val="ru-RU" w:eastAsia="en-US" w:bidi="ar-SA"/>
      </w:rPr>
    </w:lvl>
    <w:lvl w:ilvl="4" w:tplc="C22EF88E">
      <w:numFmt w:val="bullet"/>
      <w:lvlText w:val="•"/>
      <w:lvlJc w:val="left"/>
      <w:pPr>
        <w:ind w:left="3897" w:hanging="482"/>
      </w:pPr>
      <w:rPr>
        <w:rFonts w:hint="default"/>
        <w:lang w:val="ru-RU" w:eastAsia="en-US" w:bidi="ar-SA"/>
      </w:rPr>
    </w:lvl>
    <w:lvl w:ilvl="5" w:tplc="EF425B98">
      <w:numFmt w:val="bullet"/>
      <w:lvlText w:val="•"/>
      <w:lvlJc w:val="left"/>
      <w:pPr>
        <w:ind w:left="4842" w:hanging="482"/>
      </w:pPr>
      <w:rPr>
        <w:rFonts w:hint="default"/>
        <w:lang w:val="ru-RU" w:eastAsia="en-US" w:bidi="ar-SA"/>
      </w:rPr>
    </w:lvl>
    <w:lvl w:ilvl="6" w:tplc="732CC49E">
      <w:numFmt w:val="bullet"/>
      <w:lvlText w:val="•"/>
      <w:lvlJc w:val="left"/>
      <w:pPr>
        <w:ind w:left="5786" w:hanging="482"/>
      </w:pPr>
      <w:rPr>
        <w:rFonts w:hint="default"/>
        <w:lang w:val="ru-RU" w:eastAsia="en-US" w:bidi="ar-SA"/>
      </w:rPr>
    </w:lvl>
    <w:lvl w:ilvl="7" w:tplc="8F927044">
      <w:numFmt w:val="bullet"/>
      <w:lvlText w:val="•"/>
      <w:lvlJc w:val="left"/>
      <w:pPr>
        <w:ind w:left="6730" w:hanging="482"/>
      </w:pPr>
      <w:rPr>
        <w:rFonts w:hint="default"/>
        <w:lang w:val="ru-RU" w:eastAsia="en-US" w:bidi="ar-SA"/>
      </w:rPr>
    </w:lvl>
    <w:lvl w:ilvl="8" w:tplc="630404E6">
      <w:numFmt w:val="bullet"/>
      <w:lvlText w:val="•"/>
      <w:lvlJc w:val="left"/>
      <w:pPr>
        <w:ind w:left="7675" w:hanging="482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A50FD"/>
    <w:rsid w:val="00412ADC"/>
    <w:rsid w:val="009A5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A50F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A50F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A50FD"/>
    <w:pPr>
      <w:ind w:left="121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9A50FD"/>
    <w:pPr>
      <w:ind w:hanging="178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9A50FD"/>
    <w:pPr>
      <w:spacing w:before="81"/>
      <w:ind w:left="2147"/>
    </w:pPr>
    <w:rPr>
      <w:rFonts w:ascii="Trebuchet MS" w:eastAsia="Trebuchet MS" w:hAnsi="Trebuchet MS" w:cs="Trebuchet MS"/>
      <w:sz w:val="42"/>
      <w:szCs w:val="42"/>
    </w:rPr>
  </w:style>
  <w:style w:type="paragraph" w:styleId="a5">
    <w:name w:val="List Paragraph"/>
    <w:basedOn w:val="a"/>
    <w:uiPriority w:val="1"/>
    <w:qFormat/>
    <w:rsid w:val="009A50FD"/>
    <w:pPr>
      <w:ind w:left="121"/>
      <w:jc w:val="both"/>
    </w:pPr>
  </w:style>
  <w:style w:type="paragraph" w:customStyle="1" w:styleId="TableParagraph">
    <w:name w:val="Table Paragraph"/>
    <w:basedOn w:val="a"/>
    <w:uiPriority w:val="1"/>
    <w:qFormat/>
    <w:rsid w:val="009A50FD"/>
  </w:style>
  <w:style w:type="paragraph" w:styleId="a6">
    <w:name w:val="Balloon Text"/>
    <w:basedOn w:val="a"/>
    <w:link w:val="a7"/>
    <w:uiPriority w:val="99"/>
    <w:semiHidden/>
    <w:unhideWhenUsed/>
    <w:rsid w:val="00412AD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2AD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618</Words>
  <Characters>3523</Characters>
  <Application>Microsoft Office Word</Application>
  <DocSecurity>0</DocSecurity>
  <Lines>29</Lines>
  <Paragraphs>8</Paragraphs>
  <ScaleCrop>false</ScaleCrop>
  <Company/>
  <LinksUpToDate>false</LinksUpToDate>
  <CharactersWithSpaces>4133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Ohot2021-2</cp:lastModifiedBy>
  <cp:revision>2</cp:revision>
  <dcterms:created xsi:type="dcterms:W3CDTF">2024-06-21T07:41:00Z</dcterms:created>
  <dcterms:modified xsi:type="dcterms:W3CDTF">2024-06-21T08:41:00Z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2021-12-09T00:00:00Z</vt:filetime>
  </property>
  <property fmtid="{D5CDD505-2E9C-101B-9397-08002B2CF9AE}" pid="3" name="LastSaved">
    <vt:filetime>2024-06-21T00:00:00Z</vt:filetime>
  </property>
</Properties>
</file>