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2D" w:rsidRDefault="005A5884">
      <w:r w:rsidRPr="005A5884">
        <w:rPr>
          <w:noProof/>
          <w:lang w:eastAsia="ru-RU"/>
        </w:rPr>
        <w:drawing>
          <wp:inline distT="0" distB="0" distL="0" distR="0">
            <wp:extent cx="5940425" cy="8396692"/>
            <wp:effectExtent l="0" t="0" r="3175" b="4445"/>
            <wp:docPr id="1" name="Рисунок 1" descr="C:\Users\Э.А.Басырова\Pictures\скан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34" w:rsidRPr="00912F62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01534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534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534" w:rsidRPr="00FC5C09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01534" w:rsidRPr="00FC5C09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предмету </w:t>
      </w: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«Основы духовно-нравственной </w:t>
      </w:r>
      <w:r w:rsidRPr="0006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 народов России» для 5</w:t>
      </w: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 </w:t>
      </w: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(слабослышащие и позднооглохшие обучающиеся) разработана на основе примерной программы по основам духовно-нравственной культуры народов России М.Т. Студеникина «Основы духовно-нравственной культуры народов России. «Основы светской этики» 5 класс. Сборник рабочих программ ФГОС», под ред. М.Т. Студеникина, допущенной Министерством образования и науки РФ, в соответствии с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1.Федеральным Законом от 29.12.2012 № 273-ФЗ «Об образовании в Российской Федерации» (с изменениями от 14.07.2022 года),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2.Федеральным государственным образовательным стандартом основного общего образования, утвержденным приказом Министерства образования и науки РФ от 31.05.2021 № 287.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D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предметной области «</w:t>
      </w: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духовно-нравственной культуры народов России», одобренной решением федерального учебно-методического объединения по общему образованию, протокол от 29 апреля 2022 №2/22, опубликован на портале 15 июня 2022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основании следующих документов:</w:t>
      </w:r>
    </w:p>
    <w:p w:rsidR="00D01534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Адаптированной основной общеобразовательной программы основного общего образования слабослышащих и позднооглохших (в рамках ФГОС ООО 3 поколения) </w:t>
      </w:r>
    </w:p>
    <w:p w:rsidR="00D01534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Годового календарного учебного плана-графика работы </w:t>
      </w:r>
    </w:p>
    <w:p w:rsidR="00D01534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Положения о рабочей программе учебных курсов, предметов, дисциплин (модулей) 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использование УМК, который включает в себя:</w:t>
      </w:r>
    </w:p>
    <w:p w:rsidR="00D01534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М.Т.Студеникин. «Основы духовно-нравственной культуры народов России. «Основы светской этики» 5 класс. Учебник для общеобразовательных организаций – 8-е изд.М.:ООО «Русское слово – учебник», 2020</w:t>
      </w:r>
      <w:r w:rsidRPr="006760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ПСИХОФИЗИЧЕСКИЕ ОСОБЕННОСТИ ДЕТЕЙ С НАРУШЕНИЕММ СЛУХА.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06036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Типы нарушений слуха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Вся жизнь человека, его деятельность требуют постоянной ориентировки в окружающем мире,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 во многом зависит от работы органов чувств. Люди получают с помощью органов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зрения большую часть информации ,и наименьшую – через слух, обоняние, осязание и др.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мы воспринимаем окружающее, то слух во многом дополняет зрение и является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основнымв восприятии речи и музыки.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Существуют основные типы нарушений слуха.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Кондуктивная тугоухость – нарушение прохождения звука до внутреннего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уха (звукопроведения), причины которого находятся в наружном или среднем ухе. Такая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тугоухость обычно исправляется путем лечения или хирургическим путем.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таком нарушении шумы и речь воспринимаются приглушенно, но качество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воспринимаемых звуков не меняется. Понимание речи ограничено, но при соответственном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усилении громкости возможно. Разборчивость речи значительно снижается в области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безударных слогов, окончаний слов, при этом восприятие ритмико-интонационных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особенностей в основном сохраняется. Контроль собственной речи сохраняется.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Сенсоневральная тугоухость – нарушение преобразования механических колебаний в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электрические импульсы во внутреннем ухе (звуковосприятия), стойкое и необратимое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поражение слуховых рецепторов (слуховых волосковых клеток) в улитке (кохлеа).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Сенсоневральная тугоухость может проявиться в любом возрасте, а причины нарушения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звуковосприятия – достаточно разнообразны.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Глухие – нарушение слуха не позволяет естественно воспринимать речь и самостоятельно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овладевать ею. В зависимости от состояния речи выделены дети без речи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ранооглохшие, родившиеся с нарушенным слухом или потерявшие слух до начала речевого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развития. Вторая категория – дети с речью – позднооглохшие, потерявшие слух в период уже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сформированной речи.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Слабослышащие – частичное нарушением слуха, при котором возможно самостоятельное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речевое развитие( хоть минимум).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Существует медицинская классификация нарушений слуха, в которой выделяются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I, II, III и IV степени снижения слуха (тугоухости) и глухота.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Нарушение слуха – это не только количественное снижение возможности слухового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восприятия. Это необратимые стойкие изменения слуховой системы, влияющие на всё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психическое развитие ребенка.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 восприятия речи окружа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ющих детьми с нарушенным слухом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Существуют три способа восприятия речи: слухо-зрительный,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слуховой,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зрительныйслухо-зрительный,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способ восприятия устной речи детьми с нарушениями слуха – слухо-зрительный.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занятиях с такими детьми необходимо учитывать эту особенность.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Слуховой способ восприятия речи - при котором ребенок слушает, не глядя на собеседника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(доступен только детям с незначительной степенью снижения слуха).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Зрительный способ восприятия речи чаще используют глухие дети, которые по артикуляции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собеседника частично воспринимают и понимают речь. Однако зрительное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Слухо-зрительный - основной способ восприятия устной речи детьми с нарушениями слуха 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Снижение слуха ведет к существенным отклонениям в развитии речи.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Глухие дети могут овладеть речью только в процессе специального коррекционного обучения.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Слабослышащие по сравнению с глухими могут самостоятельно накапливать словарный запас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овладевать устной речью. Однако наилучшего результата эти дети достигают в процессе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специально организованного обучения.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Успешность овладения любым предметом, изучаемым в школе, зависит от уровня развития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речи.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 познавательной сферы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 внимания характеризуются следующим образом: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сниженный объем внимания;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меньшая устойчивость;;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низкий темп переключения;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трудности в распределении внимания.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 образом, особенности памяти детей с нарушениями слуха характеризуются следующим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образом: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словесная память развита хуже, чем образная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● уровень развития словесной памяти зависит от объема словарного запаса.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 мышления характеризуются следующим образом: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преобладание наглядно-образного мышления над словесно-логическим;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уровень развития словесно-логического мышления зависит от развития речи.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 коммуникации с окружающими людьми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плохо слышащий воспринимает речь окружающих легче, если он хорошо видит лицо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говорящего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нередко ошибочные ответы или затруднения в ответах детей вызваны незнанием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лексических значений отдельных слов, незнакомой формулировкой высказывания,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непривычной артикуляцией собеседника;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при ответе на вопрос: «Все ли понятно?» ребенок с нарушением слуха чаще ответит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утвердительно, даже если он его не понял;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ребенку с нарушением слуха трудно воспринимать и понимать продолжительный монолог;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испытывает значительные трудности в ситуации диалога 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● у ребенка с нарушением слуха имеются психологические барьеры в общении со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слышащими.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 учителем встает задача вернуть устной речи ее жизненность, сделать эту речь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необходимой, понятной, естественной для ребенка и перестроить всю систему его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воспитания. Недоразвитие речи приводит к выпадению из коллектива, а выпадение из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коллектива тормозит одновременно и общественное воспитание, и речевое развитие.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Целями изучения учебного курса являются: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общероссийской гражданской идентичности обучающихся через изучение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культуры (единого культурного пространства) России в контексте процессов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этноконфессионального согласия и взаимодействия, взаимопроникновения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мирного сосуществования народов, религий, национальных культур;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создание условий для становления у обучающихся мировоззрения на основе традиционных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российских духовно-нравственных ценностей, ведущих к осознанию своей принадлежности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многонациональному народу Российской Федерации;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и сохранение уважения к ценностям и убеждениям представителей разных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национальностей и вероисповеданий, а также способности к диалогу с представителями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других культур и мировоззрений;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идентификация собственной личности как полноправного субъекта культурного,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исторического и цивилизационного развития страны.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Цели курса определяют следующие задачи: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овладение предметными компетенциями, имеющими преимущественное значение для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 гражданской идентичности обучающегося;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приобретение и усвоение знаний о нормах общественной морали и нравственности как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основополагающих элементах духовной культуры современного общества;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представлений о значении духовно-нравственных ценностей и нравственных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 для достойной жизни личности, семьи, общества, ответственного отношения к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будущему отцовству и материнству;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становление компетенций межкультурного взаимодействия как способности и готовности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вести межличностный, межкультурный, межконфессиональный диалог при осознании 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сохранении собственной культурной идентичности;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формирование основ научного мышления обучающихся через систематизацию знаний 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представлений, полученных на уроках литературы, истории, изобразительного искусства,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музыки;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обучение рефлексии собственного поведения и оценке поведения окружающих через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навыков обоснованных нравственных суждений, оценок и выводов;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воспитание уважительного и бережного отношения к историческому, религиозному 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культурному наследию народов России;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содействие осознанному формированию мировоззренческих ориентиров, основанных на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приоритете традиционных российских духовно-нравственных ценностей;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патриотизма как формы гражданского самосознания через понимание роли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личности в истории и культуре, осознание важности социального взаимодействия,</w:t>
      </w:r>
    </w:p>
    <w:p w:rsidR="00D01534" w:rsidRPr="00060363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03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гражданской идентичности для процветания общества в целом 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4" w:rsidRPr="00FC5C09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D01534" w:rsidRPr="00FC5C09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духовно-нравственной культуры народов России. Религиозные культуры народов России» направлен на реализацию целей Федерального государственного образовательного стандарта основного общего образования: формирование российской гражданской идентичности обучающихся, сохранение и развитие культурного разнообразия многонационального народа нашей страны, овладение духовными ценностями и культурой многонационального народа России. Курс должен способствовать формированию личностных характеристик обучающихся, заданных Федеральным государственным образовательным стандартом: любящий свой край и своё Отечество, уважающий свой народ, его культуру и духовные традиции; осознающий и принимающий ценности многонационального российского народа, человечества.</w:t>
      </w:r>
    </w:p>
    <w:p w:rsidR="00D01534" w:rsidRPr="00FC5C09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способствует углублению знаний, полученных в ходе освоения курса «Основы религиозных культур и светской этики» в начальной школе. В ходе изучения курса в основной школе обучающиеся значительно расширят свои знания об истории</w:t>
      </w:r>
    </w:p>
    <w:p w:rsidR="00D01534" w:rsidRPr="00FC5C09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религий, получивших распространение на территории нашей страны, глубже познакомятся с основами их вероучений, социальной доктриной, культурными традициями и ценностями.</w:t>
      </w:r>
    </w:p>
    <w:p w:rsidR="00D01534" w:rsidRPr="00FC5C09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данного курса обучающиеся приходят к пониманию того, что религиозная культура есть основная составляющая общечеловеческих ценностей (добра, справедливости, милосердия, честности и др.), что духовность человека есть не что иное, как приоритет нравственных, интеллектуальных интересов над материальными, независимо от того, из какой социальной сферы (традиций, обычаев, веры) они были заимствованы и какому народу изначально принадлежат. Курс обогащает процесс воспитания в школе новым пониманием сущности российской культуры, развивающейся как сплав национальных традиций и религиозных верований.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4" w:rsidRPr="00FC5C09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ПРЕДМЕТА, КОРРЕКЦИОННОГО УЧЕБНОГО ПРЕДМЕТА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обучающегося,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D01534" w:rsidRPr="002055FB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этого, главной особенностью этого курса является представление культурообразующего содержания духовно-нравственного воспитания. Именно культурообразующее «ядро» отражает все грани общекультурного, этического, </w:t>
      </w: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D01534" w:rsidRPr="00FC5C09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D01534" w:rsidRPr="00FC5C09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высокий уровень учебной мотивации, самоконтроля и самооценки;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 качества,  позволяющие  успешно  осуществлять  различную деятельность и взаимодействие с ее участниками.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основ  российской  гражданской  идентичности,  понимания особой  роли  многонациональной  России  в  современном  мире;  воспитание  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                   от их возраста, национальности, вероисповедания;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 роли  человека  в  обществе,  принятие  норм  нравственного поведения, правильного взаимодействия со взрослыми и сверстниками;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характеризовать понятие «духовно-нравственная культура»;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–сравнивать  нравственные  ценности  разных  народов,  представленные  в фольклоре, искусстве, религиозных учениях;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различать культовые  сооружения разных религий;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формулировать выводы и умозаключения на основе анализа учебных текстов.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рассказывать о роли религий в развитии образования на Руси и в России;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кратко  характеризовать  нравственные  ценности  человека  (патриотизм, трудолюбие, доброта, милосердие и др.).  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Рефлексивные:  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различные ситуации с позиций «нравственно», «безнравственно»;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анализировать  и  оценивать  совместную  деятельность  (парную,  групповую работу)    в  соответствии  с  поставленной  учебной  задачей,  правилами  коммуникации                              и делового этикета.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Информационные: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анализировать  информацию,  представленную  в  разной  форме  (в  том  числе графической) и в разных источниках (текст, иллюстрация, произведение искусства).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ИКТ-компетентности учащихся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источники информации — материалы на электронных носителях: находить информацию в индивидуальной информационной среде;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ИКТ-технологии для обработки, передачи, систематизации и презентации информации.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смыслового чтения и работа с текстом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структурировать тексты, включая умение выделять главное и второстепенное, главную идею текста, выстраивать последовательность описываемых процессов;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собирать и фиксировать информацию, критически оценивать её достоверность (при помощи педагога);</w:t>
      </w:r>
    </w:p>
    <w:p w:rsidR="00D01534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репродуктивные вопросы (на воспроизведение материала) по изученному материалу</w:t>
      </w:r>
    </w:p>
    <w:p w:rsidR="00D01534" w:rsidRPr="00FC5C09" w:rsidRDefault="00D01534" w:rsidP="00D01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4" w:rsidRPr="00927598" w:rsidRDefault="00D01534" w:rsidP="00D01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1534" w:rsidRPr="00927598" w:rsidRDefault="00D01534" w:rsidP="00D01534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92759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</w:t>
      </w:r>
    </w:p>
    <w:p w:rsidR="00D01534" w:rsidRPr="00927598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 (1ч.)</w:t>
      </w:r>
    </w:p>
    <w:p w:rsidR="00D01534" w:rsidRPr="00927598" w:rsidRDefault="00D01534" w:rsidP="00D0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 В мире культуры (2 ч.)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Величие  российской  культуры.  Российская  культура  –  плод  усилий  разных народов.  Деятели  науки  и  культуры  –  представителей  разных  национальностей  (К. Брюллов,  И.  Репин,  К.  Станиславский,  Ш.  Алейхем,  Г.  Уланова,  Д.  Шостакович,  Р. Гамзатов, Л. Лихачев, С. Эрьзя, Ю. Рытхэу и др.).  Человек  –  творец  и  носитель  культуры.  Вне  культуры  жизнь  человека невозможна. Вклад личности в культуру зависит от ее таланта, способностей,  упорства. Законы нравственности – часть культуры общества. Источники, создающие нравственные установки.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 Нравственные ценности российского народа (15 ч.)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«Береги  землю  родимую,  как  мать  любимую».  Представления  о  патриотизме  в фольклоре разных народов. Герои национального эпоса разных народов (Улып, Сияжар, Боотур, Урал-батыр и др.). Жизнь  ратными  подвигами  полна.  Реальные  примеры  выражения патриотических  чувств  в  истории  России  (Дмитрий  Донской,  Кузьма  Минин,  Иван Сусанин,  Надежда  Дурова  и  др.).  Деятели  разных  конфессий  –  патриоты  (Сергий Радонежский,  Рабби  Шнеур-Залман  и  др.).  Вклад  народов  нашей  страны  в  победу  над фашизмом. В труде – красота человека. Тема труда в фольклоре разных народов (сказках, легендах, пословицах). «Плод  добрых  трудов  славен…».  Буддизм,  ислам,  христианство  о  труде  и трудолюбии. Люди  труда.  Примеры  самоотверженного  труда  людей  разной  национальности на благо </w:t>
      </w: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родины (землепроходцы, ученые, путешественники, колхозники и пр.). Бережное отношение к природе. Одушевление природы нашими предками.  Роль заповедников в сохранении природных объектов. Заповедники на карте России.  Семья – хранитель духовных ценностей. Роль семьи в жизни человека. Любовь, искренность,  симпатия,  взаимопомощь  и  поддержка  –  главные  семейные  ценности.  О любви  и  милосердии  в  разных  религиях.  Семейные  ценности  в  православии,  буддизме, исламе,  иудаизме.  Взаимоотношения  членов семьи.  Отражение  ценностей  семьи  в фольклоре разных народов. Семья – первый трудовой коллектив.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Религия и культура (13 ч.)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  религии  в  развитии  культуры.  Вклад  религии  в  развитие  материальной и духовной культуры общества.  Культурное  наследие  христианской  Руси.  Принятие  христианства  на  Руси, влияние  Византии.  Христианская  вера  и  образование  в  Древней  Руси.  Великие  князья Древней  Руси  и  их  влияние  на  развитие  образования.  Православный  храм  (внешние особенности,  внутреннее  убранство). Духовная  музыка.  Богослужебное 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  в  сокровищницу  мировой  культуры.    Декоративно-прикладное  искусство народов,  исповедующих  ислам.  Мечеть  –  часть  исламской культуры.  Исламский календарь. Иудаизм  и  культура.  Возникновение  иудаизма.  Тора  –  Пятикнижие  Моисея. Синагога  –  молельный  дом иудеев.  Особенности  внутреннего  убранства  синагоги. Священная история иудеев  в сюжетах мировой живописи. Еврейский календарь. Культурные  традиции  буддизма.  Распространение  буддизма  в  России. Культовые сооружения буддистов. Буддийские монастыри. Искусство танка. Буддийский календарь.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Как сохранить духовные ценности (2ч.)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Забота  государства  о  сохранении  духовных  ценностей.  Конституционные гарантии 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  меценаты России. 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5. Твой духовный мир. (2 ч.)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  составляет  твой  духовный  мир.  Образованность  человека,  его  интересы, увлечения,  симпатии,  радости,  нравственные  качества  личности  –  составляющие духовного  мира.  Культура  поведения  человека.  Этикет  в  разных  жизненных  ситуациях. Нравственные качества человека. </w:t>
      </w:r>
    </w:p>
    <w:p w:rsidR="00D01534" w:rsidRPr="00927598" w:rsidRDefault="00D01534" w:rsidP="00D01534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BA3087" w:rsidRDefault="00D01534" w:rsidP="00D0153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Pr="00BA3087">
        <w:rPr>
          <w:b/>
          <w:sz w:val="28"/>
          <w:szCs w:val="28"/>
        </w:rPr>
        <w:t>ематическое планирование</w:t>
      </w:r>
    </w:p>
    <w:p w:rsidR="00D01534" w:rsidRPr="00BA3087" w:rsidRDefault="00D01534" w:rsidP="00D01534">
      <w:pPr>
        <w:pStyle w:val="Default"/>
        <w:numPr>
          <w:ilvl w:val="0"/>
          <w:numId w:val="17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D01534" w:rsidRPr="00065DA4" w:rsidTr="007262B4">
        <w:trPr>
          <w:trHeight w:val="599"/>
        </w:trPr>
        <w:tc>
          <w:tcPr>
            <w:tcW w:w="454" w:type="dxa"/>
          </w:tcPr>
          <w:p w:rsidR="00D01534" w:rsidRPr="00065DA4" w:rsidRDefault="00D01534" w:rsidP="007262B4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D01534" w:rsidRPr="00065DA4" w:rsidRDefault="00D01534" w:rsidP="007262B4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D01534" w:rsidRPr="00065DA4" w:rsidRDefault="00D01534" w:rsidP="007262B4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01534" w:rsidRPr="00065DA4" w:rsidRDefault="00D01534" w:rsidP="007262B4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D01534" w:rsidRPr="00065DA4" w:rsidRDefault="00D01534" w:rsidP="007262B4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D01534" w:rsidRPr="00065DA4" w:rsidTr="007262B4">
        <w:trPr>
          <w:trHeight w:val="410"/>
        </w:trPr>
        <w:tc>
          <w:tcPr>
            <w:tcW w:w="454" w:type="dxa"/>
          </w:tcPr>
          <w:p w:rsidR="00D01534" w:rsidRPr="00065DA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D01534" w:rsidRPr="00065DA4" w:rsidRDefault="00D01534" w:rsidP="007262B4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D01534" w:rsidRPr="00065DA4" w:rsidTr="007262B4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E9086B" w:rsidRDefault="00D01534" w:rsidP="007262B4">
            <w:pPr>
              <w:pStyle w:val="TableParagraph"/>
              <w:spacing w:before="77" w:line="249" w:lineRule="auto"/>
              <w:ind w:hanging="23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D01534" w:rsidRPr="00065DA4" w:rsidRDefault="00D01534" w:rsidP="007262B4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D01534" w:rsidRPr="00065DA4" w:rsidRDefault="00D01534" w:rsidP="007262B4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D01534" w:rsidRPr="00065DA4" w:rsidTr="007262B4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9086B" w:rsidRDefault="00D01534" w:rsidP="007262B4">
            <w:pPr>
              <w:pStyle w:val="TableParagraph"/>
              <w:spacing w:before="76" w:line="249" w:lineRule="auto"/>
              <w:ind w:right="160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930A6C" w:rsidRDefault="00D01534" w:rsidP="007262B4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D01534" w:rsidRPr="00065DA4" w:rsidRDefault="00D01534" w:rsidP="007262B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D01534" w:rsidRPr="00065DA4" w:rsidTr="007262B4">
        <w:trPr>
          <w:trHeight w:val="537"/>
        </w:trPr>
        <w:tc>
          <w:tcPr>
            <w:tcW w:w="454" w:type="dxa"/>
          </w:tcPr>
          <w:p w:rsidR="00D01534" w:rsidRPr="00065DA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D01534" w:rsidRPr="00065DA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01534" w:rsidRPr="00065DA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D01534" w:rsidRPr="00065DA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D01534" w:rsidRPr="00065DA4" w:rsidRDefault="00D01534" w:rsidP="007262B4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D01534" w:rsidRPr="00065DA4" w:rsidTr="007262B4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D01534" w:rsidRPr="00065DA4" w:rsidRDefault="00D01534" w:rsidP="007262B4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D01534" w:rsidRPr="00E9086B" w:rsidRDefault="00D01534" w:rsidP="007262B4">
            <w:pPr>
              <w:pStyle w:val="TableParagraph"/>
              <w:spacing w:line="249" w:lineRule="auto"/>
              <w:rPr>
                <w:w w:val="105"/>
                <w:lang w:val="tt-RU"/>
              </w:rPr>
            </w:pPr>
          </w:p>
        </w:tc>
        <w:tc>
          <w:tcPr>
            <w:tcW w:w="3261" w:type="dxa"/>
          </w:tcPr>
          <w:p w:rsidR="00D01534" w:rsidRPr="00104879" w:rsidRDefault="00D01534" w:rsidP="007262B4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D01534" w:rsidRPr="00065DA4" w:rsidRDefault="00D01534" w:rsidP="007262B4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D01534" w:rsidRPr="00065DA4" w:rsidRDefault="00D01534" w:rsidP="007262B4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D01534" w:rsidRPr="00065DA4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D01534" w:rsidRPr="00065DA4" w:rsidTr="007262B4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E9086B" w:rsidRDefault="00D01534" w:rsidP="007262B4">
            <w:pPr>
              <w:pStyle w:val="TableParagraph"/>
              <w:spacing w:line="249" w:lineRule="auto"/>
              <w:ind w:right="160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D01534" w:rsidRPr="00065DA4" w:rsidRDefault="00D01534" w:rsidP="007262B4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D01534" w:rsidRPr="00065DA4" w:rsidRDefault="00D01534" w:rsidP="007262B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D01534" w:rsidRPr="00065DA4" w:rsidTr="007262B4">
        <w:trPr>
          <w:trHeight w:val="1036"/>
        </w:trPr>
        <w:tc>
          <w:tcPr>
            <w:tcW w:w="454" w:type="dxa"/>
          </w:tcPr>
          <w:p w:rsidR="00D01534" w:rsidRPr="00065DA4" w:rsidRDefault="00D01534" w:rsidP="007262B4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9086B" w:rsidRDefault="00D01534" w:rsidP="007262B4">
            <w:pPr>
              <w:pStyle w:val="TableParagraph"/>
              <w:spacing w:before="76" w:line="249" w:lineRule="auto"/>
              <w:ind w:right="160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104879" w:rsidRDefault="00D01534" w:rsidP="007262B4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lastRenderedPageBreak/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065DA4" w:rsidRDefault="00D01534" w:rsidP="007262B4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D01534" w:rsidRPr="00560152" w:rsidTr="007262B4">
        <w:trPr>
          <w:trHeight w:val="606"/>
        </w:trPr>
        <w:tc>
          <w:tcPr>
            <w:tcW w:w="454" w:type="dxa"/>
          </w:tcPr>
          <w:p w:rsidR="00D01534" w:rsidRPr="00560152" w:rsidRDefault="00D01534" w:rsidP="007262B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D01534" w:rsidRPr="00560152" w:rsidRDefault="00D01534" w:rsidP="007262B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D01534" w:rsidRPr="00560152" w:rsidRDefault="00D01534" w:rsidP="007262B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01534" w:rsidRPr="00560152" w:rsidRDefault="00D01534" w:rsidP="007262B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D01534" w:rsidRPr="00560152" w:rsidRDefault="00D01534" w:rsidP="007262B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D01534" w:rsidRPr="00560152" w:rsidTr="007262B4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D01534" w:rsidRPr="00560152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D01534" w:rsidRPr="00560152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D01534" w:rsidRPr="00560152" w:rsidRDefault="00D01534" w:rsidP="007262B4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D01534" w:rsidRPr="00560152" w:rsidRDefault="00D01534" w:rsidP="007262B4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D01534" w:rsidRPr="00560152" w:rsidRDefault="00D01534" w:rsidP="007262B4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D01534" w:rsidRPr="00560152" w:rsidRDefault="00D01534" w:rsidP="007262B4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D01534" w:rsidRPr="00560152" w:rsidTr="007262B4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D01534" w:rsidRPr="00560152" w:rsidRDefault="00D01534" w:rsidP="007262B4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D01534" w:rsidRPr="00560152" w:rsidRDefault="00D01534" w:rsidP="007262B4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D01534" w:rsidRPr="00E9086B" w:rsidRDefault="00D01534" w:rsidP="007262B4">
            <w:pPr>
              <w:pStyle w:val="TableParagraph"/>
              <w:spacing w:line="249" w:lineRule="auto"/>
              <w:rPr>
                <w:w w:val="105"/>
                <w:lang w:val="tt-RU"/>
              </w:rPr>
            </w:pPr>
          </w:p>
        </w:tc>
        <w:tc>
          <w:tcPr>
            <w:tcW w:w="3261" w:type="dxa"/>
          </w:tcPr>
          <w:p w:rsidR="00D01534" w:rsidRPr="00560152" w:rsidRDefault="00D01534" w:rsidP="007262B4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D01534" w:rsidRPr="00560152" w:rsidRDefault="00D01534" w:rsidP="007262B4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D01534" w:rsidRPr="00560152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D01534" w:rsidRPr="00560152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D01534" w:rsidRPr="00560152" w:rsidTr="007262B4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D01534" w:rsidRPr="00560152" w:rsidRDefault="00D01534" w:rsidP="007262B4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D01534" w:rsidRPr="00560152" w:rsidRDefault="00D01534" w:rsidP="007262B4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E9086B" w:rsidRDefault="00D01534" w:rsidP="007262B4">
            <w:pPr>
              <w:pStyle w:val="TableParagraph"/>
              <w:spacing w:line="249" w:lineRule="auto"/>
              <w:ind w:right="160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560152" w:rsidRDefault="00D01534" w:rsidP="007262B4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560152" w:rsidRDefault="00D01534" w:rsidP="007262B4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D01534" w:rsidRPr="00560152" w:rsidRDefault="00D01534" w:rsidP="007262B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D01534" w:rsidRPr="00560152" w:rsidRDefault="00D01534" w:rsidP="007262B4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D01534" w:rsidRPr="00560152" w:rsidRDefault="00D01534" w:rsidP="007262B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01534" w:rsidRPr="00EF6DD4" w:rsidTr="007262B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D01534" w:rsidRPr="00EF6DD4" w:rsidRDefault="00D01534" w:rsidP="007262B4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D01534" w:rsidRPr="00E9086B" w:rsidRDefault="00D01534" w:rsidP="007262B4">
            <w:pPr>
              <w:pStyle w:val="TableParagraph"/>
              <w:spacing w:line="249" w:lineRule="auto"/>
              <w:rPr>
                <w:w w:val="105"/>
                <w:lang w:val="tt-RU"/>
              </w:rPr>
            </w:pPr>
          </w:p>
        </w:tc>
        <w:tc>
          <w:tcPr>
            <w:tcW w:w="3261" w:type="dxa"/>
          </w:tcPr>
          <w:p w:rsidR="00D01534" w:rsidRPr="00EF6DD4" w:rsidRDefault="00D01534" w:rsidP="007262B4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D01534" w:rsidRPr="00EF6DD4" w:rsidRDefault="00D01534" w:rsidP="007262B4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D01534" w:rsidRPr="00EF6DD4" w:rsidRDefault="00D01534" w:rsidP="007262B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D01534" w:rsidRPr="00EF6DD4" w:rsidTr="007262B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D01534" w:rsidRPr="00EF6DD4" w:rsidRDefault="00D01534" w:rsidP="007262B4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D01534" w:rsidRPr="00E9086B" w:rsidRDefault="00D01534" w:rsidP="007262B4">
            <w:pPr>
              <w:pStyle w:val="TableParagraph"/>
              <w:spacing w:line="249" w:lineRule="auto"/>
              <w:rPr>
                <w:w w:val="105"/>
                <w:lang w:val="tt-RU"/>
              </w:rPr>
            </w:pPr>
          </w:p>
        </w:tc>
        <w:tc>
          <w:tcPr>
            <w:tcW w:w="3261" w:type="dxa"/>
          </w:tcPr>
          <w:p w:rsidR="00D01534" w:rsidRPr="00EF6DD4" w:rsidRDefault="00D01534" w:rsidP="007262B4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D01534" w:rsidRPr="00EF6DD4" w:rsidRDefault="00D01534" w:rsidP="007262B4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D01534" w:rsidRPr="00EF6DD4" w:rsidTr="007262B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E9086B" w:rsidRDefault="00D01534" w:rsidP="007262B4">
            <w:pPr>
              <w:pStyle w:val="TableParagraph"/>
              <w:spacing w:line="249" w:lineRule="auto"/>
              <w:ind w:right="160"/>
              <w:rPr>
                <w:w w:val="110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D01534" w:rsidRPr="00EF6DD4" w:rsidRDefault="00D01534" w:rsidP="007262B4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D01534" w:rsidRPr="00EF6DD4" w:rsidTr="007262B4">
        <w:trPr>
          <w:trHeight w:val="376"/>
        </w:trPr>
        <w:tc>
          <w:tcPr>
            <w:tcW w:w="524" w:type="dxa"/>
          </w:tcPr>
          <w:p w:rsidR="00D01534" w:rsidRPr="00EF6DD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D01534" w:rsidRPr="00EF6DD4" w:rsidRDefault="00D01534" w:rsidP="007262B4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D01534" w:rsidRPr="00EF6DD4" w:rsidTr="007262B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01534" w:rsidRPr="00EF6DD4" w:rsidTr="007262B4">
        <w:trPr>
          <w:trHeight w:val="606"/>
        </w:trPr>
        <w:tc>
          <w:tcPr>
            <w:tcW w:w="524" w:type="dxa"/>
          </w:tcPr>
          <w:p w:rsidR="00D01534" w:rsidRPr="00EF6DD4" w:rsidRDefault="00D01534" w:rsidP="007262B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D01534" w:rsidRPr="00EF6DD4" w:rsidRDefault="00D01534" w:rsidP="007262B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D01534" w:rsidRPr="00EF6DD4" w:rsidRDefault="00D01534" w:rsidP="007262B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01534" w:rsidRPr="00EF6DD4" w:rsidRDefault="00D01534" w:rsidP="007262B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D01534" w:rsidRPr="00EF6DD4" w:rsidRDefault="00D01534" w:rsidP="007262B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D01534" w:rsidRPr="00EF6DD4" w:rsidTr="007262B4">
        <w:trPr>
          <w:trHeight w:val="944"/>
        </w:trPr>
        <w:tc>
          <w:tcPr>
            <w:tcW w:w="524" w:type="dxa"/>
          </w:tcPr>
          <w:p w:rsidR="00D01534" w:rsidRPr="00EF6DD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01534" w:rsidRPr="00EF6DD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D01534" w:rsidRPr="00EF6DD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D01534" w:rsidRPr="00EF6DD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D01534" w:rsidRPr="00EF6DD4" w:rsidRDefault="00D01534" w:rsidP="007262B4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D01534" w:rsidRPr="00EF6DD4" w:rsidRDefault="00D01534" w:rsidP="007262B4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D01534" w:rsidRPr="00EF6DD4" w:rsidTr="007262B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D01534" w:rsidRPr="00EF6DD4" w:rsidRDefault="00D01534" w:rsidP="007262B4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D01534" w:rsidRPr="00EF6DD4" w:rsidRDefault="00D01534" w:rsidP="007262B4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D01534" w:rsidRPr="00EF6DD4" w:rsidRDefault="00D01534" w:rsidP="007262B4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D01534" w:rsidRPr="00EF6DD4" w:rsidRDefault="00D01534" w:rsidP="007262B4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D01534" w:rsidRPr="00EF6DD4" w:rsidRDefault="00D01534" w:rsidP="007262B4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D01534" w:rsidRPr="00EF6DD4" w:rsidTr="007262B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D01534" w:rsidRPr="00EF6DD4" w:rsidRDefault="00D01534" w:rsidP="007262B4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D01534" w:rsidRPr="00EF6DD4" w:rsidTr="007262B4">
        <w:trPr>
          <w:trHeight w:val="951"/>
        </w:trPr>
        <w:tc>
          <w:tcPr>
            <w:tcW w:w="524" w:type="dxa"/>
          </w:tcPr>
          <w:p w:rsidR="00D01534" w:rsidRPr="00EF6DD4" w:rsidRDefault="00D01534" w:rsidP="007262B4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D01534" w:rsidRPr="00EF6DD4" w:rsidRDefault="00D01534" w:rsidP="007262B4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01534" w:rsidRPr="00EF6DD4" w:rsidTr="007262B4">
        <w:trPr>
          <w:trHeight w:val="984"/>
        </w:trPr>
        <w:tc>
          <w:tcPr>
            <w:tcW w:w="524" w:type="dxa"/>
          </w:tcPr>
          <w:p w:rsidR="00D01534" w:rsidRPr="00EF6DD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D01534" w:rsidRPr="00EF6DD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01534" w:rsidRPr="00EF6DD4" w:rsidRDefault="00D01534" w:rsidP="007262B4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D01534" w:rsidRPr="00EF6DD4" w:rsidRDefault="00D01534" w:rsidP="007262B4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D01534" w:rsidRPr="00EF6DD4" w:rsidRDefault="00D01534" w:rsidP="007262B4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D01534" w:rsidRPr="00EF6DD4" w:rsidTr="007262B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D01534" w:rsidRPr="00EF6DD4" w:rsidRDefault="00D01534" w:rsidP="007262B4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D01534" w:rsidRPr="00EF6DD4" w:rsidRDefault="00D01534" w:rsidP="007262B4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01534" w:rsidRPr="00EF6DD4" w:rsidRDefault="00D01534" w:rsidP="007262B4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D01534" w:rsidRPr="00EF6DD4" w:rsidRDefault="00D01534" w:rsidP="007262B4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D01534" w:rsidRPr="00EF6DD4" w:rsidRDefault="00D01534" w:rsidP="007262B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D01534" w:rsidRPr="00EF6DD4" w:rsidTr="007262B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D01534" w:rsidRPr="00EF6DD4" w:rsidRDefault="00D01534" w:rsidP="007262B4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D01534" w:rsidRPr="00EF6DD4" w:rsidRDefault="00D01534" w:rsidP="007262B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D01534" w:rsidRPr="00EF6DD4" w:rsidRDefault="00D01534" w:rsidP="007262B4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01534" w:rsidRPr="00EF6DD4" w:rsidRDefault="00D01534" w:rsidP="007262B4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D01534" w:rsidRPr="00EF6DD4" w:rsidRDefault="00D01534" w:rsidP="007262B4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D01534" w:rsidRPr="00EF6DD4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D01534" w:rsidRPr="00EF6DD4" w:rsidTr="007262B4">
        <w:trPr>
          <w:trHeight w:val="322"/>
        </w:trPr>
        <w:tc>
          <w:tcPr>
            <w:tcW w:w="524" w:type="dxa"/>
          </w:tcPr>
          <w:p w:rsidR="00D01534" w:rsidRPr="00EF6DD4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D01534" w:rsidRPr="00EF6DD4" w:rsidRDefault="00D01534" w:rsidP="007262B4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D01534" w:rsidRPr="00EF6DD4" w:rsidTr="007262B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может жить вне общества.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EF6DD4" w:rsidRDefault="00D01534" w:rsidP="007262B4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D01534" w:rsidRPr="00EF6DD4" w:rsidRDefault="00D01534" w:rsidP="007262B4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D01534" w:rsidRPr="006C5EC6" w:rsidTr="007262B4">
        <w:trPr>
          <w:trHeight w:val="606"/>
        </w:trPr>
        <w:tc>
          <w:tcPr>
            <w:tcW w:w="454" w:type="dxa"/>
          </w:tcPr>
          <w:p w:rsidR="00D01534" w:rsidRPr="006C5EC6" w:rsidRDefault="00D01534" w:rsidP="007262B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D01534" w:rsidRPr="006C5EC6" w:rsidRDefault="00D01534" w:rsidP="007262B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D01534" w:rsidRPr="006C5EC6" w:rsidRDefault="00D01534" w:rsidP="007262B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01534" w:rsidRPr="006C5EC6" w:rsidRDefault="00D01534" w:rsidP="007262B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D01534" w:rsidRPr="006C5EC6" w:rsidRDefault="00D01534" w:rsidP="007262B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D01534" w:rsidRPr="006C5EC6" w:rsidTr="007262B4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01534" w:rsidRPr="006C5EC6" w:rsidRDefault="00D01534" w:rsidP="007262B4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D01534" w:rsidRPr="006C5EC6" w:rsidRDefault="00D01534" w:rsidP="007262B4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D01534" w:rsidRPr="006C5EC6" w:rsidRDefault="00D01534" w:rsidP="007262B4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01534" w:rsidRPr="006C5EC6" w:rsidRDefault="00D01534" w:rsidP="007262B4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D01534" w:rsidRPr="006C5EC6" w:rsidRDefault="00D01534" w:rsidP="007262B4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Традиции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да как </w:t>
            </w:r>
            <w:r w:rsidRPr="006C5EC6">
              <w:rPr>
                <w:w w:val="105"/>
                <w:lang w:val="ru-RU"/>
              </w:rPr>
              <w:lastRenderedPageBreak/>
              <w:t>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D01534" w:rsidRPr="006C5EC6" w:rsidRDefault="00D01534" w:rsidP="007262B4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D01534" w:rsidRPr="006C5EC6" w:rsidRDefault="00D01534" w:rsidP="007262B4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D01534" w:rsidRPr="006C5EC6" w:rsidTr="007262B4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01534" w:rsidRPr="006C5EC6" w:rsidRDefault="00D01534" w:rsidP="007262B4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01534" w:rsidRPr="006C5EC6" w:rsidRDefault="00D01534" w:rsidP="007262B4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6C5EC6" w:rsidRDefault="00D01534" w:rsidP="007262B4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6C5EC6" w:rsidRDefault="00D01534" w:rsidP="007262B4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6C5EC6" w:rsidRDefault="00D01534" w:rsidP="007262B4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D01534" w:rsidRPr="006C5EC6" w:rsidRDefault="00D01534" w:rsidP="007262B4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D01534" w:rsidRPr="006C5EC6" w:rsidRDefault="00D01534" w:rsidP="007262B4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01534" w:rsidRPr="0044317B" w:rsidTr="007262B4">
        <w:trPr>
          <w:trHeight w:val="381"/>
        </w:trPr>
        <w:tc>
          <w:tcPr>
            <w:tcW w:w="10589" w:type="dxa"/>
            <w:gridSpan w:val="5"/>
          </w:tcPr>
          <w:p w:rsidR="00D01534" w:rsidRPr="0044317B" w:rsidRDefault="00D01534" w:rsidP="007262B4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D01534" w:rsidRPr="0044317B" w:rsidTr="007262B4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D01534" w:rsidRPr="0044317B" w:rsidRDefault="00D01534" w:rsidP="007262B4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01534" w:rsidRPr="0044317B" w:rsidRDefault="00D01534" w:rsidP="007262B4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D01534" w:rsidRPr="0044317B" w:rsidRDefault="00D01534" w:rsidP="007262B4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D01534" w:rsidRPr="0044317B" w:rsidRDefault="00D01534" w:rsidP="007262B4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D01534" w:rsidRPr="0044317B" w:rsidRDefault="00D01534" w:rsidP="007262B4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D01534" w:rsidRPr="0044317B" w:rsidTr="007262B4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D01534" w:rsidRPr="0044317B" w:rsidRDefault="00D01534" w:rsidP="007262B4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D01534" w:rsidRPr="0044317B" w:rsidRDefault="00D01534" w:rsidP="007262B4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D01534" w:rsidRPr="0044317B" w:rsidTr="007262B4">
        <w:trPr>
          <w:trHeight w:val="867"/>
        </w:trPr>
        <w:tc>
          <w:tcPr>
            <w:tcW w:w="524" w:type="dxa"/>
          </w:tcPr>
          <w:p w:rsidR="00D01534" w:rsidRPr="0044317B" w:rsidRDefault="00D01534" w:rsidP="007262B4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576B2A" w:rsidRDefault="00D01534" w:rsidP="007262B4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D01534" w:rsidRPr="0044317B" w:rsidRDefault="00D01534" w:rsidP="007262B4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D01534" w:rsidRDefault="00D01534" w:rsidP="00D01534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D01534" w:rsidRPr="0044317B" w:rsidTr="007262B4">
        <w:trPr>
          <w:trHeight w:val="606"/>
        </w:trPr>
        <w:tc>
          <w:tcPr>
            <w:tcW w:w="567" w:type="dxa"/>
          </w:tcPr>
          <w:p w:rsidR="00D01534" w:rsidRPr="0044317B" w:rsidRDefault="00D01534" w:rsidP="007262B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D01534" w:rsidRPr="0044317B" w:rsidRDefault="00D01534" w:rsidP="007262B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D01534" w:rsidRPr="0044317B" w:rsidRDefault="00D01534" w:rsidP="007262B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01534" w:rsidRPr="0044317B" w:rsidRDefault="00D01534" w:rsidP="007262B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D01534" w:rsidRPr="0044317B" w:rsidRDefault="00D01534" w:rsidP="007262B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D01534" w:rsidRPr="0044317B" w:rsidTr="007262B4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01534" w:rsidRPr="0044317B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D01534" w:rsidRPr="0044317B" w:rsidRDefault="00D01534" w:rsidP="007262B4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01534" w:rsidRPr="0044317B" w:rsidRDefault="00D01534" w:rsidP="007262B4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D01534" w:rsidRPr="0044317B" w:rsidRDefault="00D01534" w:rsidP="007262B4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D01534" w:rsidRPr="0044317B" w:rsidRDefault="00D01534" w:rsidP="007262B4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D01534" w:rsidRPr="0044317B" w:rsidTr="007262B4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D01534" w:rsidRPr="0044317B" w:rsidRDefault="00D01534" w:rsidP="007262B4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D01534" w:rsidRPr="0044317B" w:rsidRDefault="00D01534" w:rsidP="007262B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D01534" w:rsidRPr="0044317B" w:rsidTr="007262B4">
        <w:trPr>
          <w:trHeight w:val="957"/>
        </w:trPr>
        <w:tc>
          <w:tcPr>
            <w:tcW w:w="567" w:type="dxa"/>
          </w:tcPr>
          <w:p w:rsidR="00D01534" w:rsidRPr="0044317B" w:rsidRDefault="00D01534" w:rsidP="007262B4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44317B" w:rsidRDefault="00D01534" w:rsidP="007262B4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01534" w:rsidRPr="00A442D2" w:rsidTr="007262B4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A442D2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D01534" w:rsidRPr="00A442D2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01534" w:rsidRPr="00A442D2" w:rsidRDefault="00D01534" w:rsidP="007262B4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01534" w:rsidRPr="00A442D2" w:rsidRDefault="00D01534" w:rsidP="007262B4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D01534" w:rsidRPr="00A442D2" w:rsidRDefault="00D01534" w:rsidP="007262B4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D01534" w:rsidRPr="00A442D2" w:rsidRDefault="00D01534" w:rsidP="007262B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</w:t>
            </w:r>
            <w:r w:rsidRPr="00A442D2">
              <w:rPr>
                <w:w w:val="115"/>
                <w:lang w:val="ru-RU"/>
              </w:rPr>
              <w:lastRenderedPageBreak/>
              <w:t>источниками</w:t>
            </w:r>
          </w:p>
        </w:tc>
      </w:tr>
      <w:tr w:rsidR="00D01534" w:rsidRPr="00A442D2" w:rsidTr="007262B4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A442D2" w:rsidRDefault="00D01534" w:rsidP="007262B4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lastRenderedPageBreak/>
              <w:t>25</w:t>
            </w:r>
          </w:p>
        </w:tc>
        <w:tc>
          <w:tcPr>
            <w:tcW w:w="2269" w:type="dxa"/>
          </w:tcPr>
          <w:p w:rsidR="00D01534" w:rsidRPr="00A442D2" w:rsidRDefault="00D01534" w:rsidP="007262B4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D01534" w:rsidRPr="00A442D2" w:rsidRDefault="00D01534" w:rsidP="007262B4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01534" w:rsidRPr="00A442D2" w:rsidRDefault="00D01534" w:rsidP="007262B4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D01534" w:rsidRPr="00A442D2" w:rsidRDefault="00D01534" w:rsidP="007262B4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D01534" w:rsidRPr="00A442D2" w:rsidRDefault="00D01534" w:rsidP="007262B4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D01534" w:rsidRPr="00A442D2" w:rsidRDefault="00D01534" w:rsidP="007262B4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D01534" w:rsidRPr="00A442D2" w:rsidRDefault="00D01534" w:rsidP="007262B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D01534" w:rsidRPr="00A442D2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D01534" w:rsidRPr="00A442D2" w:rsidTr="007262B4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01534" w:rsidRPr="00A442D2" w:rsidRDefault="00D01534" w:rsidP="007262B4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01534" w:rsidRPr="00A442D2" w:rsidRDefault="00D01534" w:rsidP="007262B4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A442D2" w:rsidRDefault="00D01534" w:rsidP="007262B4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A442D2" w:rsidRDefault="00D01534" w:rsidP="007262B4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D01534" w:rsidRPr="00A442D2" w:rsidRDefault="00D01534" w:rsidP="007262B4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A442D2" w:rsidRDefault="00D01534" w:rsidP="007262B4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D01534" w:rsidRPr="00A442D2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D01534" w:rsidRPr="00A442D2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D01534" w:rsidRPr="00A442D2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D01534" w:rsidRPr="00117779" w:rsidTr="007262B4">
        <w:trPr>
          <w:trHeight w:val="606"/>
        </w:trPr>
        <w:tc>
          <w:tcPr>
            <w:tcW w:w="567" w:type="dxa"/>
          </w:tcPr>
          <w:p w:rsidR="00D01534" w:rsidRPr="00117779" w:rsidRDefault="00D01534" w:rsidP="007262B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D01534" w:rsidRPr="00117779" w:rsidRDefault="00D01534" w:rsidP="007262B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D01534" w:rsidRPr="00117779" w:rsidRDefault="00D01534" w:rsidP="007262B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01534" w:rsidRPr="00117779" w:rsidRDefault="00D01534" w:rsidP="007262B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D01534" w:rsidRPr="00117779" w:rsidRDefault="00D01534" w:rsidP="007262B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D01534" w:rsidRPr="00117779" w:rsidTr="007262B4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D01534" w:rsidRPr="00117779" w:rsidRDefault="00D01534" w:rsidP="007262B4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D01534" w:rsidRPr="00117779" w:rsidRDefault="00D01534" w:rsidP="007262B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01534" w:rsidRPr="00117779" w:rsidRDefault="00D01534" w:rsidP="007262B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D01534" w:rsidRPr="00117779" w:rsidRDefault="00D01534" w:rsidP="007262B4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D01534" w:rsidRPr="00117779" w:rsidRDefault="00D01534" w:rsidP="007262B4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D01534" w:rsidRPr="00117779" w:rsidRDefault="00D01534" w:rsidP="007262B4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D01534" w:rsidRPr="00117779" w:rsidTr="007262B4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D01534" w:rsidRPr="00117779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D01534" w:rsidRPr="00117779" w:rsidRDefault="00D01534" w:rsidP="007262B4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D01534" w:rsidRPr="00117779" w:rsidRDefault="00D01534" w:rsidP="007262B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D01534" w:rsidRPr="00117779" w:rsidTr="007262B4">
        <w:trPr>
          <w:trHeight w:val="517"/>
        </w:trPr>
        <w:tc>
          <w:tcPr>
            <w:tcW w:w="567" w:type="dxa"/>
          </w:tcPr>
          <w:p w:rsidR="00D01534" w:rsidRPr="00117779" w:rsidRDefault="00D01534" w:rsidP="007262B4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117779" w:rsidRDefault="00D01534" w:rsidP="007262B4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01534" w:rsidRPr="007866DE" w:rsidTr="007262B4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D01534" w:rsidRPr="007866DE" w:rsidRDefault="00D01534" w:rsidP="007262B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01534" w:rsidRPr="007866DE" w:rsidRDefault="00D01534" w:rsidP="007262B4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01534" w:rsidRPr="007866DE" w:rsidRDefault="00D01534" w:rsidP="007262B4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Богатство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D01534" w:rsidRPr="007866DE" w:rsidRDefault="00D01534" w:rsidP="007262B4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D01534" w:rsidRPr="007866DE" w:rsidRDefault="00D01534" w:rsidP="007262B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D01534" w:rsidRPr="007866DE" w:rsidTr="007262B4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D01534" w:rsidRPr="007866DE" w:rsidRDefault="00D01534" w:rsidP="007262B4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D01534" w:rsidRPr="007866DE" w:rsidRDefault="00D01534" w:rsidP="007262B4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D01534" w:rsidRPr="007866DE" w:rsidRDefault="00D01534" w:rsidP="007262B4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01534" w:rsidRPr="007866DE" w:rsidRDefault="00D01534" w:rsidP="007262B4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D01534" w:rsidRPr="007866DE" w:rsidRDefault="00D01534" w:rsidP="007262B4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D01534" w:rsidRPr="007866DE" w:rsidTr="007262B4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D01534" w:rsidRPr="007866DE" w:rsidRDefault="00D01534" w:rsidP="007262B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D01534" w:rsidRPr="007866DE" w:rsidTr="007262B4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01534" w:rsidRPr="007866DE" w:rsidRDefault="00D01534" w:rsidP="007262B4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D01534" w:rsidRPr="007866DE" w:rsidRDefault="00D01534" w:rsidP="007262B4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p w:rsidR="00D01534" w:rsidRDefault="00D01534" w:rsidP="00D01534">
      <w:pPr>
        <w:pStyle w:val="Default"/>
        <w:ind w:left="-851"/>
        <w:jc w:val="both"/>
      </w:pPr>
    </w:p>
    <w:p w:rsidR="00D01534" w:rsidRDefault="00D01534" w:rsidP="00D01534">
      <w:pPr>
        <w:pStyle w:val="Default"/>
        <w:ind w:left="-851"/>
        <w:jc w:val="both"/>
      </w:pPr>
    </w:p>
    <w:p w:rsidR="00D01534" w:rsidRDefault="00D01534" w:rsidP="00D01534">
      <w:pPr>
        <w:pStyle w:val="Default"/>
        <w:ind w:left="-851"/>
        <w:jc w:val="both"/>
      </w:pPr>
    </w:p>
    <w:p w:rsidR="00D01534" w:rsidRDefault="00D01534" w:rsidP="00D0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D01534" w:rsidRDefault="00D01534" w:rsidP="00D01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России. 5класс</w:t>
      </w:r>
    </w:p>
    <w:p w:rsidR="00D01534" w:rsidRPr="002A724E" w:rsidRDefault="00D01534" w:rsidP="00D01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D01534" w:rsidRPr="003B5EE8" w:rsidTr="007262B4">
        <w:tc>
          <w:tcPr>
            <w:tcW w:w="9922" w:type="dxa"/>
            <w:gridSpan w:val="9"/>
          </w:tcPr>
          <w:p w:rsidR="00D01534" w:rsidRPr="00505CD9" w:rsidRDefault="00D01534" w:rsidP="00726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D01534" w:rsidRPr="00505CD9" w:rsidRDefault="00D01534" w:rsidP="00726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D01534" w:rsidRPr="003B5EE8" w:rsidRDefault="00D01534" w:rsidP="007262B4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01534" w:rsidRPr="00505CD9" w:rsidRDefault="00D01534" w:rsidP="007262B4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D01534" w:rsidRDefault="00D01534" w:rsidP="007262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D01534" w:rsidRPr="00505CD9" w:rsidRDefault="00D01534" w:rsidP="007262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rPr>
          <w:trHeight w:val="665"/>
        </w:trPr>
        <w:tc>
          <w:tcPr>
            <w:tcW w:w="1011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D01534" w:rsidRPr="00F4391C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rPr>
          <w:trHeight w:val="643"/>
        </w:trPr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9922" w:type="dxa"/>
            <w:gridSpan w:val="9"/>
          </w:tcPr>
          <w:p w:rsidR="00D01534" w:rsidRPr="00505CD9" w:rsidRDefault="00D01534" w:rsidP="007262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D01534" w:rsidRPr="003B5EE8" w:rsidRDefault="00D01534" w:rsidP="00726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D01534" w:rsidRPr="003B5EE8" w:rsidRDefault="00D01534" w:rsidP="00726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BC49A7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D01534" w:rsidRPr="00505CD9" w:rsidRDefault="00D01534" w:rsidP="007262B4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9922" w:type="dxa"/>
            <w:gridSpan w:val="9"/>
          </w:tcPr>
          <w:p w:rsidR="00D01534" w:rsidRPr="00DD5787" w:rsidRDefault="00D01534" w:rsidP="00726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D01534" w:rsidRPr="003B5EE8" w:rsidRDefault="00D01534" w:rsidP="0072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10" w:type="dxa"/>
          </w:tcPr>
          <w:p w:rsidR="00D01534" w:rsidRPr="003B5EE8" w:rsidRDefault="00D01534" w:rsidP="00726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D01534" w:rsidRPr="00505CD9" w:rsidRDefault="00D01534" w:rsidP="007262B4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9922" w:type="dxa"/>
            <w:gridSpan w:val="9"/>
          </w:tcPr>
          <w:p w:rsidR="00D01534" w:rsidRPr="00DD5787" w:rsidRDefault="00D01534" w:rsidP="007262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01534" w:rsidRPr="00464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01534" w:rsidRPr="00464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DD5787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01534" w:rsidRPr="00DD5787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01534" w:rsidRPr="00DD5787" w:rsidRDefault="00D01534" w:rsidP="007262B4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D01534" w:rsidRPr="00DD5787" w:rsidRDefault="00D01534" w:rsidP="00726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534" w:rsidRPr="003B5EE8" w:rsidTr="007262B4">
        <w:tc>
          <w:tcPr>
            <w:tcW w:w="1011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D01534" w:rsidRPr="003B5EE8" w:rsidRDefault="00D01534" w:rsidP="00726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01534" w:rsidRPr="003B5EE8" w:rsidRDefault="00D01534" w:rsidP="007262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534" w:rsidRDefault="00D01534" w:rsidP="00D01534">
      <w:pPr>
        <w:pStyle w:val="Default"/>
        <w:ind w:left="-851"/>
        <w:jc w:val="both"/>
      </w:pPr>
    </w:p>
    <w:p w:rsidR="00D01534" w:rsidRDefault="00D01534" w:rsidP="00D01534">
      <w:pPr>
        <w:pStyle w:val="Default"/>
        <w:jc w:val="both"/>
      </w:pPr>
    </w:p>
    <w:p w:rsidR="00D01534" w:rsidRPr="00927598" w:rsidRDefault="00D01534" w:rsidP="00D01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1534" w:rsidRPr="00927598" w:rsidRDefault="00D01534" w:rsidP="00D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D01534" w:rsidRDefault="00D01534" w:rsidP="00D01534"/>
    <w:p w:rsidR="00D01534" w:rsidRDefault="00D01534">
      <w:bookmarkStart w:id="0" w:name="_GoBack"/>
      <w:bookmarkEnd w:id="0"/>
    </w:p>
    <w:sectPr w:rsidR="00D0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54CC"/>
    <w:multiLevelType w:val="multilevel"/>
    <w:tmpl w:val="B00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A48FC"/>
    <w:multiLevelType w:val="multilevel"/>
    <w:tmpl w:val="55D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>
    <w:nsid w:val="3B3474AE"/>
    <w:multiLevelType w:val="multilevel"/>
    <w:tmpl w:val="F6CA5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C1605"/>
    <w:multiLevelType w:val="multilevel"/>
    <w:tmpl w:val="BF3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1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13E97"/>
    <w:multiLevelType w:val="multilevel"/>
    <w:tmpl w:val="E34E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>
    <w:nsid w:val="752B41B1"/>
    <w:multiLevelType w:val="multilevel"/>
    <w:tmpl w:val="E39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751D5B"/>
    <w:multiLevelType w:val="multilevel"/>
    <w:tmpl w:val="E05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8"/>
  </w:num>
  <w:num w:numId="5">
    <w:abstractNumId w:val="29"/>
  </w:num>
  <w:num w:numId="6">
    <w:abstractNumId w:val="32"/>
  </w:num>
  <w:num w:numId="7">
    <w:abstractNumId w:val="17"/>
  </w:num>
  <w:num w:numId="8">
    <w:abstractNumId w:val="0"/>
  </w:num>
  <w:num w:numId="9">
    <w:abstractNumId w:val="16"/>
  </w:num>
  <w:num w:numId="10">
    <w:abstractNumId w:val="3"/>
  </w:num>
  <w:num w:numId="11">
    <w:abstractNumId w:val="28"/>
  </w:num>
  <w:num w:numId="12">
    <w:abstractNumId w:val="2"/>
  </w:num>
  <w:num w:numId="13">
    <w:abstractNumId w:val="11"/>
  </w:num>
  <w:num w:numId="14">
    <w:abstractNumId w:val="24"/>
  </w:num>
  <w:num w:numId="15">
    <w:abstractNumId w:val="6"/>
  </w:num>
  <w:num w:numId="16">
    <w:abstractNumId w:val="13"/>
  </w:num>
  <w:num w:numId="17">
    <w:abstractNumId w:val="7"/>
  </w:num>
  <w:num w:numId="18">
    <w:abstractNumId w:val="2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12"/>
  </w:num>
  <w:num w:numId="23">
    <w:abstractNumId w:val="26"/>
  </w:num>
  <w:num w:numId="24">
    <w:abstractNumId w:val="22"/>
  </w:num>
  <w:num w:numId="25">
    <w:abstractNumId w:val="30"/>
  </w:num>
  <w:num w:numId="26">
    <w:abstractNumId w:val="15"/>
  </w:num>
  <w:num w:numId="27">
    <w:abstractNumId w:val="27"/>
  </w:num>
  <w:num w:numId="28">
    <w:abstractNumId w:val="14"/>
  </w:num>
  <w:num w:numId="29">
    <w:abstractNumId w:val="4"/>
  </w:num>
  <w:num w:numId="30">
    <w:abstractNumId w:val="21"/>
  </w:num>
  <w:num w:numId="31">
    <w:abstractNumId w:val="19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DA"/>
    <w:rsid w:val="004F682D"/>
    <w:rsid w:val="005A5884"/>
    <w:rsid w:val="00D01534"/>
    <w:rsid w:val="00E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5A8A-84C4-4068-AD7F-2CFFED3F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01534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D01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1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0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1534"/>
    <w:rPr>
      <w:b/>
      <w:bCs/>
    </w:rPr>
  </w:style>
  <w:style w:type="paragraph" w:styleId="a7">
    <w:name w:val="Body Text"/>
    <w:basedOn w:val="a"/>
    <w:link w:val="a8"/>
    <w:uiPriority w:val="1"/>
    <w:qFormat/>
    <w:rsid w:val="00D01534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01534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1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D01534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9">
    <w:name w:val="List Paragraph"/>
    <w:basedOn w:val="a"/>
    <w:uiPriority w:val="34"/>
    <w:qFormat/>
    <w:rsid w:val="00D01534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D01534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01534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01534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a">
    <w:name w:val="Hyperlink"/>
    <w:basedOn w:val="a0"/>
    <w:uiPriority w:val="99"/>
    <w:semiHidden/>
    <w:unhideWhenUsed/>
    <w:rsid w:val="00D01534"/>
    <w:rPr>
      <w:color w:val="0000FF"/>
      <w:u w:val="single"/>
    </w:rPr>
  </w:style>
  <w:style w:type="paragraph" w:styleId="ab">
    <w:name w:val="No Spacing"/>
    <w:uiPriority w:val="1"/>
    <w:qFormat/>
    <w:rsid w:val="00D01534"/>
    <w:pPr>
      <w:spacing w:after="0" w:line="240" w:lineRule="auto"/>
    </w:pPr>
  </w:style>
  <w:style w:type="paragraph" w:customStyle="1" w:styleId="c0">
    <w:name w:val="c0"/>
    <w:basedOn w:val="a"/>
    <w:rsid w:val="00D0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1534"/>
  </w:style>
  <w:style w:type="character" w:customStyle="1" w:styleId="c4">
    <w:name w:val="c4"/>
    <w:basedOn w:val="a0"/>
    <w:rsid w:val="00D01534"/>
  </w:style>
  <w:style w:type="paragraph" w:styleId="ac">
    <w:name w:val="Balloon Text"/>
    <w:basedOn w:val="a"/>
    <w:link w:val="ad"/>
    <w:uiPriority w:val="99"/>
    <w:semiHidden/>
    <w:unhideWhenUsed/>
    <w:rsid w:val="00D0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53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D0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01534"/>
  </w:style>
  <w:style w:type="paragraph" w:styleId="af0">
    <w:name w:val="footer"/>
    <w:basedOn w:val="a"/>
    <w:link w:val="af1"/>
    <w:uiPriority w:val="99"/>
    <w:unhideWhenUsed/>
    <w:rsid w:val="00D0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5451</Words>
  <Characters>31072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 Гаврилов</dc:creator>
  <cp:keywords/>
  <dc:description/>
  <cp:lastModifiedBy>Димон Гаврилов</cp:lastModifiedBy>
  <cp:revision>3</cp:revision>
  <dcterms:created xsi:type="dcterms:W3CDTF">2024-09-20T05:53:00Z</dcterms:created>
  <dcterms:modified xsi:type="dcterms:W3CDTF">2024-09-20T06:01:00Z</dcterms:modified>
</cp:coreProperties>
</file>