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DA" w:rsidRDefault="002458DA" w:rsidP="00245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E" w:rsidRDefault="00D069C9" w:rsidP="00245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6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618" cy="7139305"/>
            <wp:effectExtent l="0" t="0" r="635" b="4445"/>
            <wp:docPr id="1" name="Рисунок 1" descr="C:\Users\Э.А.Басырова\Pictures\скан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56" cy="71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66E" w:rsidRDefault="00F7566E" w:rsidP="00245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Default="002458DA" w:rsidP="00F75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8DA" w:rsidRPr="00096F11" w:rsidRDefault="00E55D3B" w:rsidP="001F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458DA"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="002458DA"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DE43E0">
        <w:rPr>
          <w:rFonts w:ascii="Times New Roman" w:hAnsi="Times New Roman" w:cs="Times New Roman"/>
          <w:sz w:val="24"/>
          <w:szCs w:val="24"/>
        </w:rPr>
        <w:t xml:space="preserve"> «</w:t>
      </w:r>
      <w:r w:rsidR="008167AE">
        <w:rPr>
          <w:rFonts w:ascii="Times New Roman" w:hAnsi="Times New Roman" w:cs="Times New Roman"/>
          <w:sz w:val="24"/>
          <w:szCs w:val="24"/>
        </w:rPr>
        <w:t>Час чтения</w:t>
      </w:r>
      <w:r w:rsidR="00DE43E0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2458DA"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2458DA" w:rsidRPr="001F665E" w:rsidRDefault="002458DA" w:rsidP="001F665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2458DA" w:rsidRPr="001F665E" w:rsidRDefault="002458DA" w:rsidP="001F665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proofErr w:type="gramStart"/>
      <w:r w:rsidRPr="001F665E">
        <w:rPr>
          <w:rFonts w:ascii="Times New Roman" w:hAnsi="Times New Roman" w:cs="Times New Roman"/>
          <w:b/>
          <w:sz w:val="24"/>
          <w:szCs w:val="24"/>
        </w:rPr>
        <w:t>государственного  образовательного</w:t>
      </w:r>
      <w:proofErr w:type="gram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стандарта начального общего образования (утверждён приказом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 от 6. 10.2009 г. №373, зарегистрирован в Минюсте России 22.12.2009 г., регистрационный номер 15785) с изменениями (утверждены приказами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1F665E" w:rsidRPr="001F665E">
        <w:rPr>
          <w:rFonts w:ascii="Times New Roman" w:hAnsi="Times New Roman" w:cs="Times New Roman"/>
          <w:b/>
          <w:sz w:val="24"/>
          <w:szCs w:val="24"/>
        </w:rPr>
        <w:t xml:space="preserve"> от 26.11.2010г. № 1241, зарегистрирован в Минюсте России 04.02.2011 г., регистрационный номер 19707, от </w:t>
      </w:r>
      <w:r w:rsidR="001F665E" w:rsidRPr="001F665E">
        <w:rPr>
          <w:rFonts w:ascii="Times New Roman" w:hAnsi="Times New Roman" w:cs="Times New Roman"/>
          <w:b/>
          <w:sz w:val="24"/>
          <w:szCs w:val="24"/>
        </w:rPr>
        <w:lastRenderedPageBreak/>
        <w:t>22.09.2011 г.  №2357, зарегистрирован в Минюсте России 12.12.2011 г., регистрационный номер 22540);</w:t>
      </w:r>
    </w:p>
    <w:p w:rsidR="001F665E" w:rsidRPr="00096F11" w:rsidRDefault="002458DA" w:rsidP="00096F1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соответствии с государственной образовательной политикой Ульяновской области, одним из приоритетных направлений которой является приобщение подрастающего поколения к  книге и чтению; </w:t>
      </w:r>
    </w:p>
    <w:p w:rsidR="002458DA" w:rsidRPr="00096F11" w:rsidRDefault="002458DA" w:rsidP="00096F11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proofErr w:type="gramEnd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«Информационная культура личности»</w:t>
      </w:r>
      <w:r w:rsidR="00E5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5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Ульяновская областная библиотека для детей и юношества имени С. Т. Аксакова, Ульяновский институт повышения квалификации и переподготовки работников образования; сост. 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ГаяноваТ.И</w:t>
      </w:r>
      <w:proofErr w:type="spellEnd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Асеева Н.А.,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Жест</w:t>
      </w:r>
      <w:r w:rsid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</w:t>
      </w:r>
      <w:proofErr w:type="spellEnd"/>
      <w:r w:rsid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И.П..- Ульяновск,2013.</w:t>
      </w:r>
    </w:p>
    <w:p w:rsidR="00195370" w:rsidRDefault="00195370" w:rsidP="002458D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Default="00E10411" w:rsidP="002458D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167AE"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35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для учащихся </w:t>
      </w:r>
      <w:r w:rsidR="003556B2" w:rsidRPr="003556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DA"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096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DA"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370" w:rsidRDefault="002458DA" w:rsidP="00195370">
      <w:pPr>
        <w:pStyle w:val="1"/>
        <w:spacing w:after="0"/>
        <w:jc w:val="both"/>
        <w:rPr>
          <w:rFonts w:cs="Times New Roman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Книга – величайшее достижение человечества. Она даёт знания, помогает познать окружающий мир, приобщает к прекрасному, воспитывает человека.</w:t>
      </w:r>
    </w:p>
    <w:p w:rsidR="002458DA" w:rsidRPr="00195370" w:rsidRDefault="002458DA" w:rsidP="00195370">
      <w:pPr>
        <w:pStyle w:val="1"/>
        <w:spacing w:after="0"/>
        <w:jc w:val="both"/>
        <w:rPr>
          <w:color w:val="000000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Ключевой частью</w:t>
      </w:r>
      <w:r>
        <w:rPr>
          <w:rFonts w:cs="Times New Roman"/>
          <w:sz w:val="24"/>
          <w:szCs w:val="24"/>
        </w:rPr>
        <w:t xml:space="preserve"> про</w:t>
      </w:r>
      <w:r w:rsidR="00195370">
        <w:rPr>
          <w:rFonts w:cs="Times New Roman"/>
          <w:sz w:val="24"/>
          <w:szCs w:val="24"/>
        </w:rPr>
        <w:t xml:space="preserve">граммы </w:t>
      </w:r>
      <w:r w:rsidRPr="00026501">
        <w:rPr>
          <w:rFonts w:cs="Times New Roman"/>
          <w:sz w:val="24"/>
          <w:szCs w:val="24"/>
        </w:rPr>
        <w:t xml:space="preserve">должно стать формирование у читателя навыков независимого библиотечного пользователя, так как в одном ряду с умением </w:t>
      </w:r>
      <w:proofErr w:type="gramStart"/>
      <w:r w:rsidRPr="00026501">
        <w:rPr>
          <w:rFonts w:cs="Times New Roman"/>
          <w:sz w:val="24"/>
          <w:szCs w:val="24"/>
        </w:rPr>
        <w:t>писать,  читать</w:t>
      </w:r>
      <w:proofErr w:type="gramEnd"/>
      <w:r w:rsidRPr="00026501">
        <w:rPr>
          <w:rFonts w:cs="Times New Roman"/>
          <w:sz w:val="24"/>
          <w:szCs w:val="24"/>
        </w:rPr>
        <w:t xml:space="preserve"> и считать сегодня стоит и владение навыками культуры чтения, куда входят: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сознательное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 заинтересованное  отношение к книге, знание правил обращения с неё и гигиены чтения;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у учащихся творческой активности;</w:t>
      </w:r>
    </w:p>
    <w:p w:rsidR="002458DA" w:rsidRPr="00026501" w:rsidRDefault="002458DA" w:rsidP="00245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любви к книге, к культурному чтению.</w:t>
      </w:r>
    </w:p>
    <w:p w:rsidR="002458DA" w:rsidRPr="00026501" w:rsidRDefault="00E55D3B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</w:t>
      </w:r>
      <w:r w:rsidR="002458DA" w:rsidRPr="00026501">
        <w:rPr>
          <w:rFonts w:ascii="Times New Roman" w:hAnsi="Times New Roman" w:cs="Times New Roman"/>
          <w:sz w:val="24"/>
          <w:szCs w:val="24"/>
        </w:rPr>
        <w:t>базируется на использовании совокупности приёмов, разнообразных методов и форм деятельности: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 обсуждения;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выразительное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чтение и рассказывание;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использование книг, мультимедийных презентаций, мультипликационных фильмов по произведениям детских писателей;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>: дидактические, ролевые, словесные;</w:t>
      </w:r>
    </w:p>
    <w:p w:rsidR="002458DA" w:rsidRPr="00026501" w:rsidRDefault="002458DA" w:rsidP="00245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задания литературного и изобразительного характера.</w:t>
      </w:r>
    </w:p>
    <w:p w:rsidR="002458DA" w:rsidRPr="00026501" w:rsidRDefault="00F35476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F11">
        <w:rPr>
          <w:rFonts w:ascii="Times New Roman" w:hAnsi="Times New Roman" w:cs="Times New Roman"/>
          <w:sz w:val="24"/>
          <w:szCs w:val="24"/>
        </w:rPr>
        <w:t>рогр</w:t>
      </w:r>
      <w:r>
        <w:rPr>
          <w:rFonts w:ascii="Times New Roman" w:hAnsi="Times New Roman" w:cs="Times New Roman"/>
          <w:sz w:val="24"/>
          <w:szCs w:val="24"/>
        </w:rPr>
        <w:t xml:space="preserve">амма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стремится с помощью системы вопросов «продвинуть» </w:t>
      </w:r>
      <w:r w:rsidR="00096F11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от подсознательного понимания к сознанному открытию смысла произведения. Система вопросов органично вырастает из </w:t>
      </w:r>
      <w:r w:rsidR="008328E0">
        <w:rPr>
          <w:rFonts w:ascii="Times New Roman" w:hAnsi="Times New Roman" w:cs="Times New Roman"/>
          <w:sz w:val="24"/>
          <w:szCs w:val="24"/>
        </w:rPr>
        <w:t xml:space="preserve">занятий и библиотечных уроков,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помогает последовательно выделять ключевые фрагменты, образы, слова, в которых выражены </w:t>
      </w:r>
      <w:r w:rsidR="008328E0">
        <w:rPr>
          <w:rFonts w:ascii="Times New Roman" w:hAnsi="Times New Roman" w:cs="Times New Roman"/>
          <w:sz w:val="24"/>
          <w:szCs w:val="24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096F11">
        <w:rPr>
          <w:rFonts w:ascii="Times New Roman" w:hAnsi="Times New Roman" w:cs="Times New Roman"/>
          <w:sz w:val="24"/>
          <w:szCs w:val="24"/>
        </w:rPr>
        <w:t>мотивы, проблемы, идеи, изложенные на занятиях.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6F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 xml:space="preserve">Таким образом, успех </w:t>
      </w:r>
      <w:r w:rsidR="00E55D3B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026501">
        <w:rPr>
          <w:rFonts w:ascii="Times New Roman" w:hAnsi="Times New Roman" w:cs="Times New Roman"/>
          <w:sz w:val="24"/>
          <w:szCs w:val="24"/>
        </w:rPr>
        <w:t xml:space="preserve">программы зависит от умения вести диалог. Очень важно дать </w:t>
      </w:r>
      <w:proofErr w:type="gramStart"/>
      <w:r w:rsidRPr="00026501">
        <w:rPr>
          <w:rFonts w:ascii="Times New Roman" w:hAnsi="Times New Roman" w:cs="Times New Roman"/>
          <w:sz w:val="24"/>
          <w:szCs w:val="24"/>
        </w:rPr>
        <w:t>возможность  на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занятиях высказаться всем, важно услышать смысл в отдельных словах уч</w:t>
      </w:r>
      <w:r w:rsidR="00096F11">
        <w:rPr>
          <w:rFonts w:ascii="Times New Roman" w:hAnsi="Times New Roman" w:cs="Times New Roman"/>
          <w:sz w:val="24"/>
          <w:szCs w:val="24"/>
        </w:rPr>
        <w:t>ащихся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, увидеть приближение к интересному ответу. С </w:t>
      </w:r>
      <w:r w:rsidR="00096F11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026501">
        <w:rPr>
          <w:rFonts w:ascii="Times New Roman" w:hAnsi="Times New Roman" w:cs="Times New Roman"/>
          <w:sz w:val="24"/>
          <w:szCs w:val="24"/>
        </w:rPr>
        <w:t>следует говорить просто и ясно, находить точные слова для комментирования ответов учеников.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Игровые приёмы помогают объяснить необходимость выполнения правил поведения в библиотеке.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26501">
        <w:rPr>
          <w:rFonts w:ascii="Times New Roman" w:hAnsi="Times New Roman" w:cs="Times New Roman"/>
          <w:sz w:val="24"/>
          <w:szCs w:val="24"/>
        </w:rPr>
        <w:t>программу  включ</w:t>
      </w:r>
      <w:r w:rsidR="00515A38">
        <w:rPr>
          <w:rFonts w:ascii="Times New Roman" w:hAnsi="Times New Roman" w:cs="Times New Roman"/>
          <w:sz w:val="24"/>
          <w:szCs w:val="24"/>
        </w:rPr>
        <w:t>ены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занятия, на которых учащиеся знакомятся  с историей создания книги, что помогает подвести </w:t>
      </w:r>
      <w:r w:rsidR="00515A3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26501">
        <w:rPr>
          <w:rFonts w:ascii="Times New Roman" w:hAnsi="Times New Roman" w:cs="Times New Roman"/>
          <w:sz w:val="24"/>
          <w:szCs w:val="24"/>
        </w:rPr>
        <w:t>к мысли о бесценности книги.</w:t>
      </w:r>
    </w:p>
    <w:p w:rsidR="002458DA" w:rsidRPr="00026501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 xml:space="preserve">Многие занятия состоят не только из теоретической части в виде беседы, </w:t>
      </w:r>
      <w:proofErr w:type="gramStart"/>
      <w:r w:rsidRPr="00026501">
        <w:rPr>
          <w:rFonts w:ascii="Times New Roman" w:hAnsi="Times New Roman" w:cs="Times New Roman"/>
          <w:sz w:val="24"/>
          <w:szCs w:val="24"/>
        </w:rPr>
        <w:t>игры,  но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 практической части. </w:t>
      </w: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Для освоения навык</w:t>
      </w:r>
      <w:r>
        <w:rPr>
          <w:rFonts w:ascii="Times New Roman" w:hAnsi="Times New Roman" w:cs="Times New Roman"/>
          <w:sz w:val="24"/>
          <w:szCs w:val="24"/>
        </w:rPr>
        <w:t>ов простейшего ремонта книг учащиеся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 кратко знакомятся с некоторыми названиями элементов книги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6501">
        <w:rPr>
          <w:rFonts w:ascii="Times New Roman" w:hAnsi="Times New Roman" w:cs="Times New Roman"/>
          <w:sz w:val="24"/>
          <w:szCs w:val="24"/>
        </w:rPr>
        <w:t>обложка, корешок, переплёт, титульный лист), а потом в библиотеке открывается «Книжная больница», где учащиеся производят несложный ремонт книг.</w:t>
      </w:r>
    </w:p>
    <w:p w:rsidR="007F5D72" w:rsidRDefault="00E55D3B" w:rsidP="0024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15A38" w:rsidRPr="00096F1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8328E0">
        <w:rPr>
          <w:rFonts w:ascii="Times New Roman" w:hAnsi="Times New Roman" w:cs="Times New Roman"/>
          <w:sz w:val="24"/>
          <w:szCs w:val="24"/>
        </w:rPr>
        <w:t xml:space="preserve"> «Учимся любить </w:t>
      </w:r>
      <w:proofErr w:type="gramStart"/>
      <w:r w:rsidR="008328E0">
        <w:rPr>
          <w:rFonts w:ascii="Times New Roman" w:hAnsi="Times New Roman" w:cs="Times New Roman"/>
          <w:sz w:val="24"/>
          <w:szCs w:val="24"/>
        </w:rPr>
        <w:t>книгу</w:t>
      </w:r>
      <w:r w:rsidR="008328E0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515A38"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2458DA" w:rsidRPr="00026501">
        <w:rPr>
          <w:rFonts w:ascii="Times New Roman" w:hAnsi="Times New Roman" w:cs="Times New Roman"/>
          <w:sz w:val="24"/>
          <w:szCs w:val="24"/>
        </w:rPr>
        <w:t xml:space="preserve"> с учётом особенностей интеллектуального и физического развития учащихся.</w:t>
      </w:r>
    </w:p>
    <w:p w:rsidR="002458DA" w:rsidRPr="00A975EA" w:rsidRDefault="007F5D72" w:rsidP="00A97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Срок </w:t>
      </w:r>
      <w:r w:rsidRPr="00615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</w:t>
      </w:r>
      <w:r w:rsidR="00A975EA"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615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C1">
        <w:rPr>
          <w:rFonts w:ascii="Times New Roman" w:hAnsi="Times New Roman" w:cs="Times New Roman"/>
          <w:sz w:val="24"/>
          <w:szCs w:val="24"/>
        </w:rPr>
        <w:t xml:space="preserve">  </w:t>
      </w:r>
      <w:r w:rsidR="00D9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61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9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5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8DA" w:rsidRPr="00026501">
        <w:rPr>
          <w:rFonts w:ascii="Times New Roman" w:hAnsi="Times New Roman" w:cs="Times New Roman"/>
          <w:sz w:val="24"/>
          <w:szCs w:val="24"/>
        </w:rPr>
        <w:t xml:space="preserve"> 1 раз в неделю.</w:t>
      </w:r>
      <w:r w:rsidR="00515A38" w:rsidRPr="00515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DA" w:rsidRPr="00026501" w:rsidRDefault="002458DA" w:rsidP="002458DA">
      <w:pPr>
        <w:spacing w:after="0" w:line="259" w:lineRule="auto"/>
        <w:ind w:left="87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</w:t>
      </w:r>
      <w:r w:rsidR="007F5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</w:t>
      </w:r>
      <w:r w:rsidR="00515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</w:p>
    <w:p w:rsidR="002458DA" w:rsidRPr="00026501" w:rsidRDefault="002458DA" w:rsidP="002458DA">
      <w:pPr>
        <w:spacing w:after="0" w:line="240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F35476" w:rsidRPr="00026501" w:rsidRDefault="00F35476" w:rsidP="00F35476">
      <w:pPr>
        <w:spacing w:after="0" w:line="259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у учащихся устойчивый интерес к книге.</w:t>
      </w:r>
    </w:p>
    <w:p w:rsidR="00F35476" w:rsidRPr="00026501" w:rsidRDefault="00F35476" w:rsidP="00F3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35476" w:rsidRPr="00026501" w:rsidRDefault="00F35476" w:rsidP="00F35476">
      <w:pPr>
        <w:spacing w:after="0" w:line="259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ориентироваться в библиотечном пространстве.</w:t>
      </w:r>
    </w:p>
    <w:p w:rsidR="002458DA" w:rsidRPr="00026501" w:rsidRDefault="002458DA" w:rsidP="002458DA">
      <w:pPr>
        <w:spacing w:after="0" w:line="259" w:lineRule="auto"/>
        <w:ind w:left="2398" w:right="9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8DA" w:rsidRPr="00026501" w:rsidRDefault="002458DA" w:rsidP="002458DA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задачи: </w:t>
      </w:r>
    </w:p>
    <w:p w:rsidR="002458DA" w:rsidRPr="00026501" w:rsidRDefault="002458DA" w:rsidP="00515A3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8DA" w:rsidRPr="00515A38" w:rsidRDefault="002458DA" w:rsidP="002458DA">
      <w:pPr>
        <w:spacing w:after="0" w:line="259" w:lineRule="auto"/>
        <w:ind w:firstLine="7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привлечь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младших школьников к книге, к чтению</w:t>
      </w:r>
    </w:p>
    <w:p w:rsidR="002458DA" w:rsidRPr="00515A38" w:rsidRDefault="002458DA" w:rsidP="00515A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2458DA" w:rsidRPr="00515A38" w:rsidRDefault="002458DA" w:rsidP="00515A3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привить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учащимся первоначальные навыки работы с книгой, газетой, журналом;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</w:t>
      </w:r>
      <w:proofErr w:type="gramEnd"/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потребности в чтении как источнике радости общения и новых знаний, эмоций, переживаний;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</w:t>
      </w:r>
      <w:proofErr w:type="gramEnd"/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культуру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чтения;</w:t>
      </w:r>
    </w:p>
    <w:p w:rsidR="002458DA" w:rsidRPr="00515A38" w:rsidRDefault="002458DA" w:rsidP="002458DA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побужд</w:t>
      </w:r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ать</w:t>
      </w:r>
      <w:proofErr w:type="gramEnd"/>
      <w:r w:rsidR="00615B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младших школьников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к активному общению с книгой;</w:t>
      </w:r>
    </w:p>
    <w:p w:rsidR="00615BC1" w:rsidRPr="00F35476" w:rsidRDefault="002458DA" w:rsidP="00F3547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обогащение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духовного мира учащегося с помощью формирования его самостоятельной читательской деятельности на основе литературных </w:t>
      </w:r>
      <w:r w:rsidR="00615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произведений</w:t>
      </w:r>
      <w:r w:rsidR="00F354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15A38" w:rsidRDefault="00515A38" w:rsidP="002458DA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Pr="00342512" w:rsidRDefault="002458DA" w:rsidP="002458D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342512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программы внеурочной деятельности. </w:t>
      </w:r>
    </w:p>
    <w:p w:rsidR="002458DA" w:rsidRPr="00342512" w:rsidRDefault="002458DA" w:rsidP="0024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 xml:space="preserve"> В результате освоении программы внеурочной деятельности «Учимся любить книгу» формируются следующие </w:t>
      </w:r>
    </w:p>
    <w:p w:rsidR="002458DA" w:rsidRPr="00342512" w:rsidRDefault="002458DA" w:rsidP="0024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512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proofErr w:type="gramEnd"/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 умения</w:t>
      </w:r>
      <w:r w:rsidRPr="00342512">
        <w:rPr>
          <w:rFonts w:ascii="Times New Roman" w:hAnsi="Times New Roman"/>
          <w:b/>
          <w:sz w:val="24"/>
          <w:szCs w:val="24"/>
        </w:rPr>
        <w:t xml:space="preserve">, </w:t>
      </w:r>
      <w:r w:rsidRPr="00342512">
        <w:rPr>
          <w:rFonts w:ascii="Times New Roman" w:hAnsi="Times New Roman"/>
          <w:sz w:val="24"/>
          <w:szCs w:val="24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Осознавать значимость чтения для личного развития;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Формировать потребность в систематическом чтении;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выбирать интересующую литературу;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Регулятивные умения: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с книгой, пользуясь алгоритмом учебных действий;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работать с учебным произведением;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учебные умения: 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Отбирать книги по теме, жанру и авторской принадлежности;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Составлять краткие аннотации к прочитанным книгам;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Пользоваться словарями, справочниками, энциклопедиями.</w:t>
      </w:r>
    </w:p>
    <w:p w:rsidR="002458DA" w:rsidRPr="00342512" w:rsidRDefault="002458DA" w:rsidP="002458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Коммуникативные учебные умения: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Высказывать своё суждение об оформлении и структуре книги;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конкурсах чтецов и рассказчиков;</w:t>
      </w:r>
    </w:p>
    <w:p w:rsidR="002458DA" w:rsidRPr="00342512" w:rsidRDefault="002458DA" w:rsidP="002458DA">
      <w:pPr>
        <w:pStyle w:val="a3"/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12">
        <w:rPr>
          <w:rFonts w:ascii="Times New Roman" w:hAnsi="Times New Roman"/>
          <w:sz w:val="24"/>
          <w:szCs w:val="24"/>
        </w:rPr>
        <w:t>Соблюдать правила общения и поведения в школе, библиотеке, дома и т. д</w:t>
      </w:r>
      <w:r w:rsidRPr="00342512">
        <w:rPr>
          <w:rFonts w:ascii="Times New Roman" w:hAnsi="Times New Roman"/>
          <w:sz w:val="28"/>
          <w:szCs w:val="28"/>
        </w:rPr>
        <w:t>.</w:t>
      </w:r>
    </w:p>
    <w:p w:rsidR="002458DA" w:rsidRPr="00D333C8" w:rsidRDefault="002458DA" w:rsidP="002458DA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Pr="00026501" w:rsidRDefault="002458DA" w:rsidP="002458DA">
      <w:pPr>
        <w:spacing w:after="0" w:line="240" w:lineRule="auto"/>
        <w:ind w:left="601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2458DA" w:rsidRDefault="007F5D72" w:rsidP="00A975EA">
      <w:pPr>
        <w:spacing w:after="0" w:line="240" w:lineRule="auto"/>
        <w:ind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515A38" w:rsidRPr="00342512">
        <w:rPr>
          <w:rFonts w:ascii="Times New Roman" w:hAnsi="Times New Roman"/>
          <w:sz w:val="24"/>
          <w:szCs w:val="24"/>
        </w:rPr>
        <w:t>пр</w:t>
      </w:r>
      <w:r w:rsidR="00515A38">
        <w:rPr>
          <w:rFonts w:ascii="Times New Roman" w:hAnsi="Times New Roman"/>
          <w:sz w:val="24"/>
          <w:szCs w:val="24"/>
        </w:rPr>
        <w:t>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552B" w:rsidRPr="00D3552B" w:rsidRDefault="00D3552B" w:rsidP="00A975EA">
      <w:p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D355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</w:t>
      </w:r>
      <w:proofErr w:type="gramEnd"/>
      <w:r w:rsidRPr="00D3552B">
        <w:rPr>
          <w:rFonts w:ascii="Times New Roman" w:hAnsi="Times New Roman"/>
          <w:sz w:val="24"/>
          <w:szCs w:val="24"/>
          <w:u w:val="single"/>
        </w:rPr>
        <w:t xml:space="preserve"> научится:</w:t>
      </w:r>
    </w:p>
    <w:p w:rsidR="002458DA" w:rsidRPr="00026501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пользования библиотекой;</w:t>
      </w:r>
    </w:p>
    <w:p w:rsidR="002458DA" w:rsidRPr="00026501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соблюдать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общения с книгой;</w:t>
      </w:r>
    </w:p>
    <w:p w:rsidR="002458DA" w:rsidRDefault="00D3552B" w:rsidP="002458DA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простейший  ремонт</w:t>
      </w:r>
      <w:r w:rsidR="002458DA"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</w:t>
      </w:r>
    </w:p>
    <w:p w:rsidR="00D3552B" w:rsidRPr="00A975EA" w:rsidRDefault="00D3552B" w:rsidP="00A975EA">
      <w:p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</w:t>
      </w:r>
      <w:proofErr w:type="gramEnd"/>
      <w:r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получит возможность</w:t>
      </w:r>
      <w:r w:rsidR="00744A43"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 w:rsidR="00D355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proofErr w:type="gramEnd"/>
      <w:r w:rsidR="007F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самостоятельного чтения в соответствии со своими интересами и вкусами;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произведение;</w:t>
      </w:r>
    </w:p>
    <w:p w:rsidR="002458DA" w:rsidRPr="00026501" w:rsidRDefault="002458DA" w:rsidP="002458D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</w:t>
      </w:r>
      <w:proofErr w:type="gramEnd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свои чувства в устных рассказах, фантазировании, изобразительных работах</w:t>
      </w:r>
    </w:p>
    <w:p w:rsidR="002458DA" w:rsidRPr="00D3552B" w:rsidRDefault="002458DA" w:rsidP="00D3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</w:t>
      </w:r>
    </w:p>
    <w:p w:rsidR="002458DA" w:rsidRPr="00A975EA" w:rsidRDefault="002458DA" w:rsidP="00A975EA">
      <w:pPr>
        <w:pStyle w:val="a3"/>
        <w:numPr>
          <w:ilvl w:val="0"/>
          <w:numId w:val="31"/>
        </w:numPr>
        <w:spacing w:after="0" w:line="259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proofErr w:type="gramEnd"/>
      <w:r w:rsidRPr="00A9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материала</w:t>
      </w:r>
    </w:p>
    <w:p w:rsidR="002458DA" w:rsidRPr="00D3552B" w:rsidRDefault="002458DA" w:rsidP="002458D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</w:t>
      </w:r>
      <w:r w:rsidR="00D3552B" w:rsidRPr="00D3552B">
        <w:rPr>
          <w:rFonts w:ascii="Times New Roman" w:hAnsi="Times New Roman"/>
          <w:b/>
          <w:sz w:val="24"/>
          <w:szCs w:val="24"/>
        </w:rPr>
        <w:t>про</w:t>
      </w:r>
      <w:r w:rsidR="00F35476">
        <w:rPr>
          <w:rFonts w:ascii="Times New Roman" w:hAnsi="Times New Roman"/>
          <w:b/>
          <w:sz w:val="24"/>
          <w:szCs w:val="24"/>
        </w:rPr>
        <w:t xml:space="preserve">граммы </w:t>
      </w:r>
    </w:p>
    <w:p w:rsidR="002458DA" w:rsidRPr="00342512" w:rsidRDefault="002458DA" w:rsidP="002458D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школьных и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фестивалях, конкурсах</w:t>
      </w:r>
    </w:p>
    <w:p w:rsidR="002458DA" w:rsidRPr="00B8597C" w:rsidRDefault="002458DA" w:rsidP="002458DA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72" w:rsidRPr="00B8597C" w:rsidRDefault="007F5D72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Pr="00B8597C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76" w:rsidRDefault="00F35476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76" w:rsidRDefault="00F35476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17" w:rsidRPr="00B8597C" w:rsidRDefault="001B4717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8DA" w:rsidRDefault="002458D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5EA" w:rsidRPr="00B8597C" w:rsidRDefault="00A975EA" w:rsidP="0024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6B2" w:rsidRDefault="003556B2" w:rsidP="002458DA">
      <w:pPr>
        <w:rPr>
          <w:rFonts w:ascii="Times New Roman" w:hAnsi="Times New Roman" w:cs="Times New Roman"/>
          <w:sz w:val="24"/>
          <w:szCs w:val="24"/>
        </w:rPr>
      </w:pPr>
    </w:p>
    <w:p w:rsidR="003556B2" w:rsidRDefault="003556B2" w:rsidP="002458DA">
      <w:pPr>
        <w:rPr>
          <w:rFonts w:ascii="Times New Roman" w:hAnsi="Times New Roman" w:cs="Times New Roman"/>
          <w:sz w:val="24"/>
          <w:szCs w:val="24"/>
        </w:rPr>
      </w:pPr>
    </w:p>
    <w:p w:rsidR="000B56A8" w:rsidRDefault="000B56A8" w:rsidP="002458DA">
      <w:pPr>
        <w:rPr>
          <w:rFonts w:ascii="Times New Roman" w:hAnsi="Times New Roman" w:cs="Times New Roman"/>
          <w:sz w:val="24"/>
          <w:szCs w:val="24"/>
        </w:rPr>
      </w:pPr>
    </w:p>
    <w:p w:rsidR="001B5485" w:rsidRDefault="001B5485" w:rsidP="005A1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485" w:rsidRDefault="001B5485" w:rsidP="005A1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82C" w:rsidRPr="005A182C" w:rsidRDefault="005A182C" w:rsidP="001B5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BC7EBE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 w:rsidR="00D90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C7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8805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6639"/>
        <w:gridCol w:w="1565"/>
      </w:tblGrid>
      <w:tr w:rsidR="002458DA" w:rsidRPr="00B8597C" w:rsidTr="00E22470">
        <w:trPr>
          <w:trHeight w:val="6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B8597C" w:rsidRDefault="002458DA" w:rsidP="00E224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458DA" w:rsidRPr="00B8597C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</w:tr>
      <w:tr w:rsidR="002458DA" w:rsidRPr="0093436D" w:rsidTr="00E22470">
        <w:trPr>
          <w:trHeight w:val="25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Стихотворные сказки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6A8"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 П. Ершов «Конек –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горбунок.</w:t>
            </w:r>
            <w:r w:rsidR="002458DA"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природе. Страницы русской классики</w:t>
            </w:r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 о детях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6A8"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6A8" w:rsidRPr="00817EC9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="000B56A8"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3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 Бажова</w:t>
            </w:r>
            <w:proofErr w:type="gram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gram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Огневушка-поскакушка</w:t>
            </w:r>
            <w:proofErr w:type="spell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«Змейка», «Каменный цветок»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0B56A8" w:rsidP="00E22470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тех кто трудится.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«Простое дело»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Книги о природе и человеке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«Гаечки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Р.Киплинг</w:t>
            </w:r>
            <w:proofErr w:type="spellEnd"/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«Мангуста»</w:t>
            </w:r>
            <w:r w:rsidR="002458DA"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22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волки учат своих</w:t>
            </w:r>
            <w:r w:rsidR="0093062A">
              <w:rPr>
                <w:rFonts w:ascii="Times New Roman" w:hAnsi="Times New Roman" w:cs="Times New Roman"/>
                <w:sz w:val="24"/>
                <w:szCs w:val="24"/>
              </w:rPr>
              <w:t xml:space="preserve"> детей», К. Паустовский </w:t>
            </w:r>
            <w:proofErr w:type="gramStart"/>
            <w:r w:rsidR="0093062A">
              <w:rPr>
                <w:rFonts w:ascii="Times New Roman" w:hAnsi="Times New Roman" w:cs="Times New Roman"/>
                <w:sz w:val="24"/>
                <w:szCs w:val="24"/>
              </w:rPr>
              <w:t>« Барсу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 нос»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Книги о ребятах и их делах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Произведения о долге и храбрости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И.Тургенев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«Капля жизни»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мамах и </w:t>
            </w:r>
            <w:proofErr w:type="gramStart"/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r w:rsidR="002458DA"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         « Непослушная мама»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Сказки о приключениях детей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 А. Погорельский «Черная курица»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Весёлые истории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«Глупая 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история»</w:t>
            </w:r>
            <w:r w:rsidR="000B56A8"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8DA"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869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Сказки народов разных стран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 Арабская сказка «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Синбад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- мореход», «Али- Баба и сорок разбойников»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дружбе и взаимопомощи</w:t>
            </w:r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В.Дуров</w:t>
            </w:r>
            <w:proofErr w:type="spell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Наша</w:t>
            </w:r>
            <w:proofErr w:type="gramEnd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Жучка»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писателей, которые иллюстрируют свои произведения</w:t>
            </w:r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0B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Е.Чарушин,В.Голявкин</w:t>
            </w:r>
            <w:proofErr w:type="spellEnd"/>
            <w:proofErr w:type="gramEnd"/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Как рождается герой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6A8"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«Рождение кастрюльки»,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- Сибиряк «Емеля-охотник»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Учусь сочинять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>. Бальмонт, М. Цветаева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8DA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2458DA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97245B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Твоя книжная полка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« Витя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Малеев в школе и дома»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DA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Страна фантазий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Л.Кэррол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« Алиса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в Зазеркалье»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Страна фантазий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голубой стрелы»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о любви к Родине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9343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ратных подвигах родного народа</w:t>
            </w:r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Зарубежные писатели детям</w:t>
            </w:r>
            <w:proofErr w:type="gram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А.Лингдгрен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0B56A8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Книги, которые надо читать долго</w:t>
            </w:r>
            <w:r w:rsidR="00E224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2470">
              <w:rPr>
                <w:rFonts w:ascii="Times New Roman" w:hAnsi="Times New Roman" w:cs="Times New Roman"/>
                <w:sz w:val="24"/>
                <w:szCs w:val="24"/>
              </w:rPr>
              <w:t>А.Волков</w:t>
            </w:r>
            <w:proofErr w:type="spellEnd"/>
            <w:r w:rsidR="00E2247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Книги которые надо читать долго</w:t>
            </w:r>
            <w:r w:rsidR="00E224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2470">
              <w:rPr>
                <w:rFonts w:ascii="Times New Roman" w:hAnsi="Times New Roman" w:cs="Times New Roman"/>
                <w:sz w:val="24"/>
                <w:szCs w:val="24"/>
              </w:rPr>
              <w:t>А.Волков</w:t>
            </w:r>
            <w:proofErr w:type="spellEnd"/>
            <w:r w:rsidR="00E2247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Театр и литература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Обобщающие занятия в конце каждого полугодия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45B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97245B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A129CC"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E22470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B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9CC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Обобщающее занятие с родителями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9CC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hAnsi="Times New Roman" w:cs="Times New Roman"/>
                <w:sz w:val="24"/>
                <w:szCs w:val="24"/>
              </w:rPr>
              <w:t>Итоговое диагностирование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9CC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A129C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E22470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занятие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9CC" w:rsidRPr="0093436D" w:rsidRDefault="005A182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82C" w:rsidRPr="0093436D" w:rsidTr="00E22470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82C" w:rsidRPr="0093436D" w:rsidRDefault="005A182C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82C" w:rsidRPr="0093436D" w:rsidRDefault="005A182C" w:rsidP="00E2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82C" w:rsidRPr="0093436D" w:rsidRDefault="00D679E0" w:rsidP="00E2247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E22470" w:rsidTr="00E2247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05" w:type="dxa"/>
            <w:gridSpan w:val="3"/>
          </w:tcPr>
          <w:p w:rsidR="00E22470" w:rsidRDefault="00E22470" w:rsidP="00E22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6B2" w:rsidRDefault="003556B2" w:rsidP="0024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 курса</w:t>
      </w:r>
    </w:p>
    <w:p w:rsidR="005A182C" w:rsidRPr="00DA0E67" w:rsidRDefault="003556B2" w:rsidP="005A182C">
      <w:pPr>
        <w:tabs>
          <w:tab w:val="left" w:pos="1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Самое великое чудо на свете(3ч)</w:t>
      </w:r>
      <w:r w:rsidR="005A182C" w:rsidRPr="005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Первопечатник Иван Федоров.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2C" w:rsidRPr="00DA0E67" w:rsidRDefault="005A182C" w:rsidP="005A182C">
      <w:pPr>
        <w:tabs>
          <w:tab w:val="left" w:pos="1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творчества (6ч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«Сестрица Алёнушка и братец Иванушка», «Иван-царевич и Серый Волк», «Сивка-Бурк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2C" w:rsidRPr="00DA0E67" w:rsidRDefault="005A182C" w:rsidP="005A182C">
      <w:pPr>
        <w:tabs>
          <w:tab w:val="left" w:pos="1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традь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 И. Тютчев. «Весенняя гроза», «Листья»; 2. А. А‘ Фот. «Мама! Глянь—ка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окошка…» ‚ «Зреет рожь над 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нивой...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»; 3. И, С. Никитин. «Полно, степь моя, спать беспробудно...», 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стреча зимы»; 4, И. 3. Суриков. 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«Детство», «Зима».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82C" w:rsidRPr="00DA0E67" w:rsidRDefault="005A182C" w:rsidP="005A182C">
      <w:pPr>
        <w:tabs>
          <w:tab w:val="left" w:pos="1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Великие русские писатели (15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182C" w:rsidRPr="00DA0E67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DA" w:rsidRPr="005A182C" w:rsidRDefault="005A182C" w:rsidP="005A182C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1, А. С. Пушкин. «За весной, красой природы...» ‚ «Уж небо осенью дышало...» ‚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тот год осенняя погода...», «Опрятней модного паркета...», «Зимнее утро». «Зимний вече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р», «Сказка о цар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...»; 2. И. А. Крылов. 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«Мартышка и очки», «Зеркало и Община». «Ворона п Лисица»; 3. М. Ю.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ермонтов, «Горные вершины», «На севере диком...», «Утес», «Осень»; 4, Л П Т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«детство» 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(отрывок), «Аку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ла». «Прыжок», «Лев и собачка», </w:t>
      </w:r>
      <w:r w:rsidRPr="00DA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«Какая бывает роса на траве», «Куда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девается вода из моря».</w:t>
      </w:r>
    </w:p>
    <w:p w:rsidR="002458DA" w:rsidRPr="00B8597C" w:rsidRDefault="00744A43" w:rsidP="002458DA">
      <w:pPr>
        <w:pStyle w:val="a4"/>
        <w:spacing w:after="0" w:line="259" w:lineRule="auto"/>
        <w:ind w:left="720"/>
        <w:jc w:val="center"/>
        <w:rPr>
          <w:b/>
        </w:rPr>
      </w:pPr>
      <w:r>
        <w:rPr>
          <w:b/>
        </w:rPr>
        <w:t>Материально-техническое</w:t>
      </w:r>
      <w:r w:rsidR="002458DA" w:rsidRPr="00B8597C">
        <w:rPr>
          <w:b/>
        </w:rPr>
        <w:t xml:space="preserve"> обеспечение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Проектор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Экран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Ножницы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Клей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Материалы для ремонта книг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Альбом для рисования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 xml:space="preserve"> Краски</w:t>
      </w:r>
    </w:p>
    <w:p w:rsidR="002458DA" w:rsidRPr="00B8597C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Набор цветной бумаги</w:t>
      </w:r>
    </w:p>
    <w:p w:rsidR="002458DA" w:rsidRDefault="002458DA" w:rsidP="002458DA">
      <w:pPr>
        <w:pStyle w:val="a4"/>
        <w:numPr>
          <w:ilvl w:val="0"/>
          <w:numId w:val="26"/>
        </w:numPr>
        <w:spacing w:after="0" w:line="259" w:lineRule="auto"/>
      </w:pPr>
      <w:r w:rsidRPr="00B8597C">
        <w:t>Художественная литература</w:t>
      </w:r>
    </w:p>
    <w:p w:rsidR="00744A43" w:rsidRDefault="00744A43" w:rsidP="00744A43">
      <w:pPr>
        <w:pStyle w:val="a4"/>
        <w:spacing w:after="0" w:line="259" w:lineRule="auto"/>
        <w:ind w:left="1440"/>
      </w:pPr>
    </w:p>
    <w:p w:rsidR="00744A43" w:rsidRPr="00B8597C" w:rsidRDefault="00744A43" w:rsidP="0074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 для руководителя внеурочной деятельности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Кашурникова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Т.М. Чудо, имя которому – книга. – М.: Школьная библиотека, 2006.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О.Н. Рабочая программа внеурочной деятельности «Книжная страна» на 2011-2011 учебный год. – М.: Школьная библиотека, 2006.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Мазок, Н.Н.  Кружок перепл</w:t>
      </w:r>
      <w:r w:rsidR="00731F75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ётного дела. – М.: Просвещение,2001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A43" w:rsidRPr="00B8597C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43" w:rsidRPr="00744A43" w:rsidRDefault="00744A43" w:rsidP="0074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Тимаев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Живи, </w:t>
      </w: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книга!: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 советы о том, как продлить жизнь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– М.: Молодая гвардия, </w:t>
      </w:r>
      <w:r w:rsidR="00731F75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DA" w:rsidRPr="00B8597C" w:rsidRDefault="002458DA" w:rsidP="002458DA">
      <w:pPr>
        <w:pStyle w:val="a4"/>
        <w:spacing w:before="658" w:beforeAutospacing="0" w:after="198" w:line="518" w:lineRule="auto"/>
        <w:ind w:left="720" w:right="799"/>
        <w:jc w:val="center"/>
        <w:rPr>
          <w:b/>
        </w:rPr>
      </w:pPr>
      <w:r w:rsidRPr="00B8597C">
        <w:rPr>
          <w:b/>
        </w:rPr>
        <w:t>Понятийный словарь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место хранения книг. 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Ти́тульный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B85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ти́тул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7C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B8597C">
        <w:rPr>
          <w:rFonts w:ascii="Times New Roman" w:hAnsi="Times New Roman" w:cs="Times New Roman"/>
          <w:sz w:val="24"/>
          <w:szCs w:val="24"/>
        </w:rPr>
        <w:t xml:space="preserve">надпись, заглавие» ) — одна из первых страниц книги произведения. На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титульном</w:t>
      </w:r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листе</w:t>
      </w:r>
      <w:r w:rsidRPr="00B8597C">
        <w:rPr>
          <w:rFonts w:ascii="Times New Roman" w:hAnsi="Times New Roman" w:cs="Times New Roman"/>
          <w:sz w:val="24"/>
          <w:szCs w:val="24"/>
        </w:rPr>
        <w:t xml:space="preserve"> размещаются основные выходные сведения: имя автора, название книги, место издания...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Обло́жка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— бумажное покрытие печатного издания (книги, брошюры, тетради), обычно содержащее сведения об издании (чаще всего имя автора и название), а также являющееся элементом внешнего оформления. Различают лицевую и тыльную стороны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обложки</w:t>
      </w:r>
      <w:r w:rsidRPr="00B8597C">
        <w:rPr>
          <w:rFonts w:ascii="Times New Roman" w:hAnsi="Times New Roman" w:cs="Times New Roman"/>
          <w:sz w:val="24"/>
          <w:szCs w:val="24"/>
        </w:rPr>
        <w:t>.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Переплёт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— твёрдое, прочное покрытие книги, предназначенное для соединения листов книги вместе и защиты книжного блока. 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Иллюстрация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латинского- наглядное изображение) -</w:t>
      </w:r>
    </w:p>
    <w:p w:rsidR="002458DA" w:rsidRPr="00B8597C" w:rsidRDefault="002458DA" w:rsidP="00245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сопровождающее и дополняющее текст (рисунки, гравюры, фотоснимки, репродукции, карты, схемы и т. п.). </w:t>
      </w:r>
    </w:p>
    <w:p w:rsidR="002458DA" w:rsidRPr="00B8597C" w:rsidRDefault="002458DA" w:rsidP="002458DA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Style w:val="a5"/>
          <w:rFonts w:ascii="Times New Roman" w:hAnsi="Times New Roman" w:cs="Times New Roman"/>
          <w:sz w:val="24"/>
          <w:szCs w:val="24"/>
        </w:rPr>
        <w:t>Сказка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– отдельный вид народной повествовательной литературы. В таком произведении повествуется о вымышленных событиях, используются фантастические приемы</w:t>
      </w:r>
    </w:p>
    <w:p w:rsidR="002458DA" w:rsidRPr="00B8597C" w:rsidRDefault="002458DA" w:rsidP="002458DA">
      <w:pPr>
        <w:pStyle w:val="a4"/>
      </w:pPr>
      <w:r w:rsidRPr="00B8597C">
        <w:rPr>
          <w:rStyle w:val="a5"/>
        </w:rPr>
        <w:t>Рассказ</w:t>
      </w:r>
      <w:r w:rsidR="005A182C">
        <w:t xml:space="preserve"> – это </w:t>
      </w:r>
      <w:proofErr w:type="gramStart"/>
      <w:r w:rsidRPr="00B8597C">
        <w:t>небольшое  произведение</w:t>
      </w:r>
      <w:proofErr w:type="gramEnd"/>
      <w:r w:rsidRPr="00B8597C">
        <w:t xml:space="preserve"> в основном повествовательного характера,  в котором описывается отдельный эпизод </w:t>
      </w:r>
    </w:p>
    <w:p w:rsidR="001D03CB" w:rsidRPr="005A182C" w:rsidRDefault="005A182C" w:rsidP="005A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Инсценировать- </w:t>
      </w:r>
      <w:r w:rsidR="002458DA"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в</w:t>
      </w:r>
      <w:r w:rsidR="00DE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сценической постановки. </w:t>
      </w:r>
    </w:p>
    <w:p w:rsidR="001B4717" w:rsidRPr="00800FBC" w:rsidRDefault="001B4717" w:rsidP="005A18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FBC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</w:t>
      </w:r>
      <w:r w:rsidR="00BC7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D90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C7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00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B4717" w:rsidRDefault="001B4717" w:rsidP="001B4717">
      <w:pPr>
        <w:spacing w:after="0"/>
        <w:jc w:val="center"/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417"/>
        <w:gridCol w:w="1559"/>
      </w:tblGrid>
      <w:tr w:rsidR="001B4717" w:rsidRPr="0042196B" w:rsidTr="008328E0">
        <w:tc>
          <w:tcPr>
            <w:tcW w:w="993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3" w:type="dxa"/>
          </w:tcPr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1B4717" w:rsidRPr="0042196B" w:rsidRDefault="001B4717" w:rsidP="001B47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417" w:type="dxa"/>
          </w:tcPr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6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96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559" w:type="dxa"/>
          </w:tcPr>
          <w:p w:rsidR="001B4717" w:rsidRPr="0042196B" w:rsidRDefault="001B4717" w:rsidP="001B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6B"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4675E7" w:rsidRPr="00817EC9" w:rsidRDefault="004675E7" w:rsidP="009343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Стихотворные </w:t>
            </w:r>
            <w:proofErr w:type="gramStart"/>
            <w:r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817EC9" w:rsidRPr="00817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7EC9" w:rsidRPr="00817EC9">
              <w:rPr>
                <w:rFonts w:ascii="Times New Roman" w:hAnsi="Times New Roman" w:cs="Times New Roman"/>
                <w:sz w:val="24"/>
                <w:szCs w:val="24"/>
              </w:rPr>
              <w:t>П. Ершов «Конек –</w:t>
            </w:r>
            <w:r w:rsidR="0093436D">
              <w:rPr>
                <w:rFonts w:ascii="Times New Roman" w:hAnsi="Times New Roman" w:cs="Times New Roman"/>
                <w:sz w:val="24"/>
                <w:szCs w:val="24"/>
              </w:rPr>
              <w:t>горбунок.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4675E7" w:rsidRPr="00817EC9" w:rsidRDefault="004675E7" w:rsidP="004675E7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C9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4675E7" w:rsidRPr="00B8597C" w:rsidRDefault="004675E7" w:rsidP="004675E7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природе. Страницы русской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r w:rsidR="008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:Ф.Тютчев</w:t>
            </w:r>
            <w:proofErr w:type="gramEnd"/>
            <w:r w:rsidR="008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,А.Блок,С.Есенин,И.Бунин</w:t>
            </w:r>
            <w:proofErr w:type="spellEnd"/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BC7E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4675E7" w:rsidRPr="00817EC9" w:rsidRDefault="004675E7" w:rsidP="004675E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C9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 о детях</w:t>
            </w:r>
            <w:r w:rsidR="00817EC9"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7EC9" w:rsidRPr="00817EC9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="00817EC9"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:rsidR="004675E7" w:rsidRPr="00B8597C" w:rsidRDefault="004675E7" w:rsidP="004675E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 Бажова</w:t>
            </w:r>
            <w:r w:rsidR="008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8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Огневушка-поскакушка</w:t>
            </w:r>
            <w:proofErr w:type="spellEnd"/>
            <w:r w:rsidR="0081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«Змейка», «Каменный цветок»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BC7E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:rsidR="004675E7" w:rsidRPr="00817EC9" w:rsidRDefault="004675E7" w:rsidP="004675E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тех кто </w:t>
            </w:r>
            <w:proofErr w:type="gramStart"/>
            <w:r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трудится </w:t>
            </w:r>
            <w:r w:rsidR="00817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817EC9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r w:rsidR="00817EC9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ремесла?»,</w:t>
            </w:r>
            <w:proofErr w:type="spellStart"/>
            <w:r w:rsidR="00817EC9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="00817EC9">
              <w:rPr>
                <w:rFonts w:ascii="Times New Roman" w:hAnsi="Times New Roman" w:cs="Times New Roman"/>
                <w:sz w:val="24"/>
                <w:szCs w:val="24"/>
              </w:rPr>
              <w:t xml:space="preserve"> «Простое дело»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:rsidR="004675E7" w:rsidRPr="00817EC9" w:rsidRDefault="004675E7" w:rsidP="004675E7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C9"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природе и </w:t>
            </w:r>
            <w:proofErr w:type="spellStart"/>
            <w:r w:rsidRPr="00817EC9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r w:rsidR="00817EC9">
              <w:rPr>
                <w:rFonts w:ascii="Times New Roman" w:hAnsi="Times New Roman" w:cs="Times New Roman"/>
                <w:sz w:val="24"/>
                <w:szCs w:val="24"/>
              </w:rPr>
              <w:t>.М.Пришвин</w:t>
            </w:r>
            <w:proofErr w:type="spellEnd"/>
            <w:r w:rsidR="00817EC9">
              <w:rPr>
                <w:rFonts w:ascii="Times New Roman" w:hAnsi="Times New Roman" w:cs="Times New Roman"/>
                <w:sz w:val="24"/>
                <w:szCs w:val="24"/>
              </w:rPr>
              <w:t xml:space="preserve"> «Гаечки</w:t>
            </w:r>
            <w:proofErr w:type="gram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Р.Киплинг</w:t>
            </w:r>
            <w:proofErr w:type="spellEnd"/>
            <w:proofErr w:type="gram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«Мангуста»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:rsidR="004675E7" w:rsidRPr="00FA760B" w:rsidRDefault="00C8196F" w:rsidP="004675E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</w:t>
            </w:r>
            <w:proofErr w:type="spellStart"/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волки учат своих детей», К. Паустовский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Барсу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чий  нос»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</w:tcPr>
          <w:p w:rsidR="004675E7" w:rsidRPr="00FA760B" w:rsidRDefault="004675E7" w:rsidP="004675E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Книги о ребятах и их делах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</w:tcPr>
          <w:p w:rsidR="004675E7" w:rsidRPr="00FA760B" w:rsidRDefault="004675E7" w:rsidP="00FA760B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Произведения о долге и храбрости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И.Тургенев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«Капля жизни»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</w:tcPr>
          <w:p w:rsidR="004675E7" w:rsidRPr="00FA760B" w:rsidRDefault="004675E7" w:rsidP="004675E7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мамах и </w:t>
            </w:r>
            <w:proofErr w:type="gramStart"/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детях 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         « Непослушная мама»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</w:tcPr>
          <w:p w:rsidR="004675E7" w:rsidRPr="00FA760B" w:rsidRDefault="004675E7" w:rsidP="0046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приключениях </w:t>
            </w:r>
            <w:proofErr w:type="gramStart"/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А. Погорельский «Черная курица»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</w:tcPr>
          <w:p w:rsidR="004675E7" w:rsidRPr="00FA760B" w:rsidRDefault="004675E7" w:rsidP="004675E7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Весёлые истории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60B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«Глупая история»</w:t>
            </w: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</w:tcPr>
          <w:p w:rsidR="004675E7" w:rsidRPr="00FA760B" w:rsidRDefault="004675E7" w:rsidP="0046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0B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разных </w:t>
            </w:r>
            <w:proofErr w:type="spellStart"/>
            <w:r w:rsidRPr="00FA760B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FA760B">
              <w:rPr>
                <w:rFonts w:ascii="Times New Roman" w:hAnsi="Times New Roman" w:cs="Times New Roman"/>
                <w:sz w:val="24"/>
                <w:szCs w:val="24"/>
              </w:rPr>
              <w:t>.Арабская</w:t>
            </w:r>
            <w:proofErr w:type="spellEnd"/>
            <w:r w:rsidR="00FA760B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Синбад</w:t>
            </w:r>
            <w:proofErr w:type="spell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- мореход», «Али- Баба и сорок разбойников»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1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дружбе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.В.Дуров</w:t>
            </w:r>
            <w:proofErr w:type="spellEnd"/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Наша</w:t>
            </w:r>
            <w:proofErr w:type="gramEnd"/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Жучка»</w:t>
            </w:r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2196B" w:rsidTr="008328E0">
        <w:tc>
          <w:tcPr>
            <w:tcW w:w="99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</w:tcPr>
          <w:p w:rsidR="004675E7" w:rsidRPr="00B8597C" w:rsidRDefault="004675E7" w:rsidP="0046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писателей, которые иллюстрируют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Е.Чарушин,В.Голявкин</w:t>
            </w:r>
            <w:proofErr w:type="spellEnd"/>
          </w:p>
        </w:tc>
        <w:tc>
          <w:tcPr>
            <w:tcW w:w="1843" w:type="dxa"/>
          </w:tcPr>
          <w:p w:rsidR="004675E7" w:rsidRPr="00B8597C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2196B" w:rsidRDefault="004675E7" w:rsidP="004675E7">
            <w:pPr>
              <w:rPr>
                <w:sz w:val="24"/>
                <w:szCs w:val="24"/>
              </w:rPr>
            </w:pPr>
          </w:p>
        </w:tc>
      </w:tr>
      <w:tr w:rsidR="004675E7" w:rsidRPr="0048559B" w:rsidTr="008328E0">
        <w:tc>
          <w:tcPr>
            <w:tcW w:w="993" w:type="dxa"/>
          </w:tcPr>
          <w:p w:rsidR="004675E7" w:rsidRPr="0048559B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</w:tcPr>
          <w:p w:rsidR="004675E7" w:rsidRPr="0048559B" w:rsidRDefault="004675E7" w:rsidP="0046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Как рождается герой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1843" w:type="dxa"/>
          </w:tcPr>
          <w:p w:rsidR="004675E7" w:rsidRPr="0048559B" w:rsidRDefault="004675E7" w:rsidP="004675E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675E7" w:rsidRPr="0048559B" w:rsidRDefault="004675E7" w:rsidP="00467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75E7" w:rsidRPr="0048559B" w:rsidRDefault="004675E7" w:rsidP="004675E7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«Рождение кастрюльки», </w:t>
            </w:r>
            <w:proofErr w:type="spell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- Сибиряк «Емеля-охотник»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</w:tcPr>
          <w:p w:rsidR="00C4263C" w:rsidRPr="0048559B" w:rsidRDefault="00C4263C" w:rsidP="0048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</w:t>
            </w:r>
            <w:proofErr w:type="gram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Учусь сочинять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Бальмонт, М. Цветаева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Твоя книжная полка</w:t>
            </w:r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59B">
              <w:rPr>
                <w:rFonts w:ascii="Times New Roman" w:hAnsi="Times New Roman" w:cs="Times New Roman"/>
                <w:sz w:val="24"/>
                <w:szCs w:val="24"/>
              </w:rPr>
              <w:t>« Витя</w:t>
            </w:r>
            <w:proofErr w:type="gramEnd"/>
            <w:r w:rsidR="0048559B">
              <w:rPr>
                <w:rFonts w:ascii="Times New Roman" w:hAnsi="Times New Roman" w:cs="Times New Roman"/>
                <w:sz w:val="24"/>
                <w:szCs w:val="24"/>
              </w:rPr>
              <w:t xml:space="preserve"> Малеев в школе и дома»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</w:tcPr>
          <w:p w:rsidR="00C4263C" w:rsidRPr="0048559B" w:rsidRDefault="00C4263C" w:rsidP="0062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Страна фантазий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Л.Кэррол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« Алиса</w:t>
            </w:r>
            <w:proofErr w:type="gram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в Зазеркалье»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Страна фантазий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« Приключения</w:t>
            </w:r>
            <w:proofErr w:type="gram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голубой стрелы»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о любви к Родине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ратных подвигах родного </w:t>
            </w: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>.К.Ушинский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Зарубежные писатели детям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А.Лингдгрен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Книги, которые надо читать долго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А.Волков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1" w:type="dxa"/>
          </w:tcPr>
          <w:p w:rsidR="00C4263C" w:rsidRPr="0048559B" w:rsidRDefault="00C4263C" w:rsidP="0062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Книги, которые надо читать долго</w:t>
            </w:r>
            <w:r w:rsidR="00627462"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462">
              <w:rPr>
                <w:rFonts w:ascii="Times New Roman" w:hAnsi="Times New Roman" w:cs="Times New Roman"/>
                <w:sz w:val="24"/>
                <w:szCs w:val="24"/>
              </w:rPr>
              <w:t>А.Волков</w:t>
            </w:r>
            <w:proofErr w:type="spellEnd"/>
            <w:r w:rsidR="0062746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Театр и литература</w:t>
            </w:r>
            <w:r w:rsidR="0062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Обобщающие занятия в конце каждого полугодия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1" w:type="dxa"/>
          </w:tcPr>
          <w:p w:rsidR="00C4263C" w:rsidRPr="0048559B" w:rsidRDefault="00627462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Обобщающее занятие с родителями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Итоговое диагностирование</w:t>
            </w: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61" w:type="dxa"/>
          </w:tcPr>
          <w:p w:rsidR="00C4263C" w:rsidRPr="0048559B" w:rsidRDefault="00C4263C" w:rsidP="00C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63C" w:rsidRPr="0048559B" w:rsidRDefault="00C4263C" w:rsidP="00C4263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  <w:tr w:rsidR="00C4263C" w:rsidRPr="0048559B" w:rsidTr="008328E0">
        <w:tc>
          <w:tcPr>
            <w:tcW w:w="993" w:type="dxa"/>
          </w:tcPr>
          <w:p w:rsidR="00C4263C" w:rsidRPr="0048559B" w:rsidRDefault="00C4263C" w:rsidP="00C426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4263C" w:rsidRPr="0048559B" w:rsidRDefault="00C4263C" w:rsidP="00C426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43" w:type="dxa"/>
          </w:tcPr>
          <w:p w:rsidR="00C4263C" w:rsidRPr="0048559B" w:rsidRDefault="00D679E0" w:rsidP="00C426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263C" w:rsidRPr="0048559B" w:rsidRDefault="00C4263C" w:rsidP="00C4263C">
            <w:pPr>
              <w:rPr>
                <w:sz w:val="24"/>
                <w:szCs w:val="24"/>
              </w:rPr>
            </w:pPr>
          </w:p>
        </w:tc>
      </w:tr>
    </w:tbl>
    <w:p w:rsidR="00DA0E67" w:rsidRPr="0048559B" w:rsidRDefault="00DA0E67" w:rsidP="00DE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67" w:rsidRPr="0048559B" w:rsidRDefault="00DA0E67" w:rsidP="00DA0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67" w:rsidRPr="0048559B" w:rsidRDefault="00DA0E67" w:rsidP="00DA0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67" w:rsidRPr="0048559B" w:rsidRDefault="00DA0E67" w:rsidP="00DA0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470" w:rsidRDefault="00E22470" w:rsidP="00E22470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2470" w:rsidSect="002458D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416"/>
    <w:multiLevelType w:val="multilevel"/>
    <w:tmpl w:val="62BE8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E5E"/>
    <w:multiLevelType w:val="hybridMultilevel"/>
    <w:tmpl w:val="C656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A66"/>
    <w:multiLevelType w:val="hybridMultilevel"/>
    <w:tmpl w:val="ACA6C8A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3380CF0"/>
    <w:multiLevelType w:val="hybridMultilevel"/>
    <w:tmpl w:val="12C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330E0"/>
    <w:multiLevelType w:val="hybridMultilevel"/>
    <w:tmpl w:val="7AE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C57D1"/>
    <w:multiLevelType w:val="hybridMultilevel"/>
    <w:tmpl w:val="4FA8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C86"/>
    <w:multiLevelType w:val="multilevel"/>
    <w:tmpl w:val="576C2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56C02"/>
    <w:multiLevelType w:val="hybridMultilevel"/>
    <w:tmpl w:val="C2D6407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>
    <w:nsid w:val="2B3269E7"/>
    <w:multiLevelType w:val="hybridMultilevel"/>
    <w:tmpl w:val="3A98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2B57"/>
    <w:multiLevelType w:val="hybridMultilevel"/>
    <w:tmpl w:val="B06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02586"/>
    <w:multiLevelType w:val="hybridMultilevel"/>
    <w:tmpl w:val="8AD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327A"/>
    <w:multiLevelType w:val="multilevel"/>
    <w:tmpl w:val="5DBEC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761BA"/>
    <w:multiLevelType w:val="hybridMultilevel"/>
    <w:tmpl w:val="AD6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12C7"/>
    <w:multiLevelType w:val="multilevel"/>
    <w:tmpl w:val="31AC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76ED2"/>
    <w:multiLevelType w:val="hybridMultilevel"/>
    <w:tmpl w:val="9710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94E99"/>
    <w:multiLevelType w:val="hybridMultilevel"/>
    <w:tmpl w:val="2182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D1BD7"/>
    <w:multiLevelType w:val="hybridMultilevel"/>
    <w:tmpl w:val="5CA4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B2BC2"/>
    <w:multiLevelType w:val="hybridMultilevel"/>
    <w:tmpl w:val="D2280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FD6A6B"/>
    <w:multiLevelType w:val="hybridMultilevel"/>
    <w:tmpl w:val="D21A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55AD6"/>
    <w:multiLevelType w:val="hybridMultilevel"/>
    <w:tmpl w:val="1C3C9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D94C80"/>
    <w:multiLevelType w:val="hybridMultilevel"/>
    <w:tmpl w:val="3994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F5EBD"/>
    <w:multiLevelType w:val="hybridMultilevel"/>
    <w:tmpl w:val="8840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F7019"/>
    <w:multiLevelType w:val="hybridMultilevel"/>
    <w:tmpl w:val="7EFAE29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>
    <w:nsid w:val="65BE7637"/>
    <w:multiLevelType w:val="hybridMultilevel"/>
    <w:tmpl w:val="F7B8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6239"/>
    <w:multiLevelType w:val="hybridMultilevel"/>
    <w:tmpl w:val="6932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469CF"/>
    <w:multiLevelType w:val="hybridMultilevel"/>
    <w:tmpl w:val="04C2F8F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6">
    <w:nsid w:val="6DB470D9"/>
    <w:multiLevelType w:val="hybridMultilevel"/>
    <w:tmpl w:val="6298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170C3"/>
    <w:multiLevelType w:val="hybridMultilevel"/>
    <w:tmpl w:val="B2F4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B3920"/>
    <w:multiLevelType w:val="hybridMultilevel"/>
    <w:tmpl w:val="9CE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D4BF7"/>
    <w:multiLevelType w:val="hybridMultilevel"/>
    <w:tmpl w:val="1924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E5739"/>
    <w:multiLevelType w:val="hybridMultilevel"/>
    <w:tmpl w:val="D86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28"/>
  </w:num>
  <w:num w:numId="5">
    <w:abstractNumId w:val="29"/>
  </w:num>
  <w:num w:numId="6">
    <w:abstractNumId w:val="5"/>
  </w:num>
  <w:num w:numId="7">
    <w:abstractNumId w:val="21"/>
  </w:num>
  <w:num w:numId="8">
    <w:abstractNumId w:val="23"/>
  </w:num>
  <w:num w:numId="9">
    <w:abstractNumId w:val="8"/>
  </w:num>
  <w:num w:numId="10">
    <w:abstractNumId w:val="18"/>
  </w:num>
  <w:num w:numId="11">
    <w:abstractNumId w:val="15"/>
  </w:num>
  <w:num w:numId="12">
    <w:abstractNumId w:val="10"/>
  </w:num>
  <w:num w:numId="13">
    <w:abstractNumId w:val="30"/>
  </w:num>
  <w:num w:numId="14">
    <w:abstractNumId w:val="16"/>
  </w:num>
  <w:num w:numId="15">
    <w:abstractNumId w:val="3"/>
  </w:num>
  <w:num w:numId="16">
    <w:abstractNumId w:val="1"/>
  </w:num>
  <w:num w:numId="17">
    <w:abstractNumId w:val="27"/>
  </w:num>
  <w:num w:numId="18">
    <w:abstractNumId w:val="26"/>
  </w:num>
  <w:num w:numId="19">
    <w:abstractNumId w:val="13"/>
  </w:num>
  <w:num w:numId="20">
    <w:abstractNumId w:val="0"/>
  </w:num>
  <w:num w:numId="21">
    <w:abstractNumId w:val="6"/>
  </w:num>
  <w:num w:numId="22">
    <w:abstractNumId w:val="11"/>
  </w:num>
  <w:num w:numId="23">
    <w:abstractNumId w:val="14"/>
  </w:num>
  <w:num w:numId="24">
    <w:abstractNumId w:val="12"/>
  </w:num>
  <w:num w:numId="25">
    <w:abstractNumId w:val="2"/>
  </w:num>
  <w:num w:numId="26">
    <w:abstractNumId w:val="19"/>
  </w:num>
  <w:num w:numId="27">
    <w:abstractNumId w:val="9"/>
  </w:num>
  <w:num w:numId="28">
    <w:abstractNumId w:val="4"/>
  </w:num>
  <w:num w:numId="29">
    <w:abstractNumId w:val="24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0F"/>
    <w:rsid w:val="00003D3C"/>
    <w:rsid w:val="00096F11"/>
    <w:rsid w:val="000A0547"/>
    <w:rsid w:val="000B56A8"/>
    <w:rsid w:val="000B66F1"/>
    <w:rsid w:val="000F3F56"/>
    <w:rsid w:val="0011789D"/>
    <w:rsid w:val="00195370"/>
    <w:rsid w:val="001B4717"/>
    <w:rsid w:val="001B5485"/>
    <w:rsid w:val="001D03CB"/>
    <w:rsid w:val="001D5A58"/>
    <w:rsid w:val="001F665E"/>
    <w:rsid w:val="002458DA"/>
    <w:rsid w:val="003023A8"/>
    <w:rsid w:val="00304930"/>
    <w:rsid w:val="003556B2"/>
    <w:rsid w:val="003D4D34"/>
    <w:rsid w:val="003E15EA"/>
    <w:rsid w:val="0042196B"/>
    <w:rsid w:val="00432587"/>
    <w:rsid w:val="00453FD4"/>
    <w:rsid w:val="004675E7"/>
    <w:rsid w:val="0048559B"/>
    <w:rsid w:val="004C17D0"/>
    <w:rsid w:val="00515A38"/>
    <w:rsid w:val="005403FE"/>
    <w:rsid w:val="005440E2"/>
    <w:rsid w:val="005A182C"/>
    <w:rsid w:val="005D315D"/>
    <w:rsid w:val="00615BC1"/>
    <w:rsid w:val="00627462"/>
    <w:rsid w:val="00731F75"/>
    <w:rsid w:val="00744A43"/>
    <w:rsid w:val="0077107D"/>
    <w:rsid w:val="007F5D72"/>
    <w:rsid w:val="008167AE"/>
    <w:rsid w:val="00817EC9"/>
    <w:rsid w:val="008328E0"/>
    <w:rsid w:val="00871C36"/>
    <w:rsid w:val="0093062A"/>
    <w:rsid w:val="0093436D"/>
    <w:rsid w:val="0097245B"/>
    <w:rsid w:val="00A129CC"/>
    <w:rsid w:val="00A134A0"/>
    <w:rsid w:val="00A975EA"/>
    <w:rsid w:val="00B30CF2"/>
    <w:rsid w:val="00BC7EBE"/>
    <w:rsid w:val="00C13FEA"/>
    <w:rsid w:val="00C4263C"/>
    <w:rsid w:val="00C46F44"/>
    <w:rsid w:val="00C8196F"/>
    <w:rsid w:val="00D069C9"/>
    <w:rsid w:val="00D301B3"/>
    <w:rsid w:val="00D3552B"/>
    <w:rsid w:val="00D679E0"/>
    <w:rsid w:val="00D90F75"/>
    <w:rsid w:val="00DA0E67"/>
    <w:rsid w:val="00DE43E0"/>
    <w:rsid w:val="00DF3BAF"/>
    <w:rsid w:val="00E04E0F"/>
    <w:rsid w:val="00E10411"/>
    <w:rsid w:val="00E14058"/>
    <w:rsid w:val="00E22470"/>
    <w:rsid w:val="00E55D3B"/>
    <w:rsid w:val="00E62559"/>
    <w:rsid w:val="00E867FB"/>
    <w:rsid w:val="00E91EBA"/>
    <w:rsid w:val="00F35476"/>
    <w:rsid w:val="00F7566E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21E-3FE0-4AAF-9A03-A658960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8DA"/>
    <w:rPr>
      <w:b/>
      <w:bCs/>
    </w:rPr>
  </w:style>
  <w:style w:type="paragraph" w:customStyle="1" w:styleId="1">
    <w:name w:val="Обычный (веб)1"/>
    <w:basedOn w:val="a"/>
    <w:rsid w:val="002458DA"/>
    <w:pPr>
      <w:suppressAutoHyphens/>
    </w:pPr>
    <w:rPr>
      <w:rFonts w:ascii="Times New Roman" w:eastAsia="Arial Unicode MS" w:hAnsi="Times New Roman" w:cs="Tahoma"/>
      <w:kern w:val="1"/>
    </w:rPr>
  </w:style>
  <w:style w:type="table" w:styleId="a6">
    <w:name w:val="Table Grid"/>
    <w:basedOn w:val="a1"/>
    <w:uiPriority w:val="59"/>
    <w:rsid w:val="001B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DCD0-8CCC-4943-BAEA-A8FFC923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Ундоровский</dc:creator>
  <cp:keywords/>
  <dc:description/>
  <cp:lastModifiedBy>Димон Гаврилов</cp:lastModifiedBy>
  <cp:revision>26</cp:revision>
  <cp:lastPrinted>2024-09-05T02:49:00Z</cp:lastPrinted>
  <dcterms:created xsi:type="dcterms:W3CDTF">2018-11-01T14:14:00Z</dcterms:created>
  <dcterms:modified xsi:type="dcterms:W3CDTF">2024-09-05T08:22:00Z</dcterms:modified>
</cp:coreProperties>
</file>