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D0" w:rsidRPr="00210845" w:rsidRDefault="00166C8C" w:rsidP="00166C8C">
      <w:pPr>
        <w:spacing w:after="0" w:line="408" w:lineRule="auto"/>
        <w:ind w:left="120" w:right="-850" w:hanging="1821"/>
        <w:jc w:val="center"/>
        <w:rPr>
          <w:lang w:val="ru-RU"/>
        </w:rPr>
      </w:pPr>
      <w:bookmarkStart w:id="0" w:name="block-36716043"/>
      <w:bookmarkStart w:id="1" w:name="_GoBack"/>
      <w:r>
        <w:rPr>
          <w:rFonts w:ascii="Times New Roman" w:hAnsi="Times New Roman"/>
          <w:b/>
          <w:noProof/>
          <w:color w:val="000000"/>
          <w:sz w:val="28"/>
          <w:lang w:val="ru-RU" w:eastAsia="ru-RU"/>
        </w:rPr>
        <w:drawing>
          <wp:inline distT="0" distB="0" distL="0" distR="0">
            <wp:extent cx="7147560" cy="98293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метрия.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9828" cy="9832446"/>
                    </a:xfrm>
                    <a:prstGeom prst="rect">
                      <a:avLst/>
                    </a:prstGeom>
                  </pic:spPr>
                </pic:pic>
              </a:graphicData>
            </a:graphic>
          </wp:inline>
        </w:drawing>
      </w:r>
      <w:bookmarkEnd w:id="1"/>
    </w:p>
    <w:p w:rsidR="006F37D0" w:rsidRPr="00C36ADC" w:rsidRDefault="00E01945" w:rsidP="00210845">
      <w:pPr>
        <w:spacing w:after="0" w:line="264" w:lineRule="auto"/>
        <w:jc w:val="center"/>
        <w:rPr>
          <w:sz w:val="20"/>
          <w:lang w:val="ru-RU"/>
        </w:rPr>
      </w:pPr>
      <w:bookmarkStart w:id="2" w:name="block-36716044"/>
      <w:bookmarkEnd w:id="0"/>
      <w:r w:rsidRPr="00C36ADC">
        <w:rPr>
          <w:rFonts w:ascii="Times New Roman" w:hAnsi="Times New Roman"/>
          <w:b/>
          <w:color w:val="000000"/>
          <w:sz w:val="24"/>
          <w:lang w:val="ru-RU"/>
        </w:rPr>
        <w:lastRenderedPageBreak/>
        <w:t>ПОЯСНИТЕЛЬНАЯ ЗАПИСКА</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C36ADC">
        <w:rPr>
          <w:rFonts w:ascii="Times New Roman" w:hAnsi="Times New Roman"/>
          <w:color w:val="000000"/>
          <w:sz w:val="24"/>
          <w:lang w:val="ru-RU"/>
        </w:rPr>
        <w:t>контрпримеры</w:t>
      </w:r>
      <w:proofErr w:type="spellEnd"/>
      <w:r w:rsidRPr="00C36ADC">
        <w:rPr>
          <w:rFonts w:ascii="Times New Roman" w:hAnsi="Times New Roman"/>
          <w:color w:val="000000"/>
          <w:sz w:val="24"/>
          <w:lang w:val="ru-RU"/>
        </w:rPr>
        <w:t xml:space="preserve"> к ложным, проводить рассуждения «от противного», отличать свойства от признаков, формулировать обратные утверждения. </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F37D0" w:rsidRPr="00C36ADC" w:rsidRDefault="00E01945">
      <w:pPr>
        <w:spacing w:after="0" w:line="264" w:lineRule="auto"/>
        <w:ind w:firstLine="600"/>
        <w:jc w:val="both"/>
        <w:rPr>
          <w:sz w:val="20"/>
          <w:lang w:val="ru-RU"/>
        </w:rPr>
      </w:pPr>
      <w:bookmarkStart w:id="3" w:name="6c37334c-5fa9-457a-ad76-d36f127aa8c8"/>
      <w:r w:rsidRPr="00C36ADC">
        <w:rPr>
          <w:rFonts w:ascii="Times New Roman" w:hAnsi="Times New Roman"/>
          <w:color w:val="000000"/>
          <w:sz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6F37D0" w:rsidRPr="00C36ADC" w:rsidRDefault="00E01945" w:rsidP="00945104">
      <w:pPr>
        <w:spacing w:after="0" w:line="264" w:lineRule="auto"/>
        <w:ind w:left="120"/>
        <w:jc w:val="center"/>
        <w:rPr>
          <w:sz w:val="20"/>
          <w:lang w:val="ru-RU"/>
        </w:rPr>
      </w:pPr>
      <w:bookmarkStart w:id="4" w:name="block-36716041"/>
      <w:bookmarkEnd w:id="2"/>
      <w:r w:rsidRPr="00C36ADC">
        <w:rPr>
          <w:rFonts w:ascii="Times New Roman" w:hAnsi="Times New Roman"/>
          <w:b/>
          <w:color w:val="000000"/>
          <w:sz w:val="24"/>
          <w:lang w:val="ru-RU"/>
        </w:rPr>
        <w:t>СОДЕРЖАНИЕ ОБУЧЕНИЯ</w:t>
      </w:r>
    </w:p>
    <w:p w:rsidR="006F37D0" w:rsidRPr="00C36ADC" w:rsidRDefault="00E01945" w:rsidP="00945104">
      <w:pPr>
        <w:spacing w:after="0" w:line="264" w:lineRule="auto"/>
        <w:ind w:left="120"/>
        <w:jc w:val="center"/>
        <w:rPr>
          <w:sz w:val="20"/>
          <w:lang w:val="ru-RU"/>
        </w:rPr>
      </w:pPr>
      <w:r w:rsidRPr="00C36ADC">
        <w:rPr>
          <w:rFonts w:ascii="Times New Roman" w:hAnsi="Times New Roman"/>
          <w:b/>
          <w:color w:val="000000"/>
          <w:sz w:val="24"/>
          <w:lang w:val="ru-RU"/>
        </w:rPr>
        <w:t>7 КЛАСС</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Равнобедренный и равносторонний треугольники. Неравенство треугольника.</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Свойства и признаки равнобедренного треугольника. Признаки равенства треугольников.</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lastRenderedPageBreak/>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F37D0" w:rsidRPr="00C36ADC" w:rsidRDefault="00E01945">
      <w:pPr>
        <w:spacing w:after="0" w:line="264" w:lineRule="auto"/>
        <w:ind w:firstLine="600"/>
        <w:jc w:val="both"/>
        <w:rPr>
          <w:sz w:val="20"/>
          <w:lang w:val="ru-RU"/>
        </w:rPr>
      </w:pPr>
      <w:r w:rsidRPr="00C36ADC">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p w:rsidR="006F37D0" w:rsidRDefault="00E01945">
      <w:pPr>
        <w:spacing w:after="0" w:line="264" w:lineRule="auto"/>
        <w:ind w:firstLine="600"/>
        <w:jc w:val="both"/>
        <w:rPr>
          <w:rFonts w:ascii="Times New Roman" w:hAnsi="Times New Roman"/>
          <w:color w:val="000000"/>
          <w:sz w:val="24"/>
          <w:lang w:val="ru-RU"/>
        </w:rPr>
      </w:pPr>
      <w:r w:rsidRPr="00C36ADC">
        <w:rPr>
          <w:rFonts w:ascii="Times New Roman" w:hAnsi="Times New Roman"/>
          <w:color w:val="000000"/>
          <w:sz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36ADC" w:rsidRPr="00C36ADC" w:rsidRDefault="00C36ADC">
      <w:pPr>
        <w:spacing w:after="0" w:line="264" w:lineRule="auto"/>
        <w:ind w:firstLine="600"/>
        <w:jc w:val="both"/>
        <w:rPr>
          <w:sz w:val="20"/>
          <w:lang w:val="ru-RU"/>
        </w:rPr>
      </w:pPr>
    </w:p>
    <w:p w:rsidR="006F37D0" w:rsidRPr="00C36ADC" w:rsidRDefault="00E01945" w:rsidP="00B97F31">
      <w:pPr>
        <w:spacing w:after="0" w:line="264" w:lineRule="auto"/>
        <w:ind w:left="120"/>
        <w:jc w:val="center"/>
        <w:rPr>
          <w:sz w:val="20"/>
          <w:lang w:val="ru-RU"/>
        </w:rPr>
      </w:pPr>
      <w:bookmarkStart w:id="5" w:name="block-36716042"/>
      <w:bookmarkEnd w:id="4"/>
      <w:r w:rsidRPr="00C36ADC">
        <w:rPr>
          <w:rFonts w:ascii="Times New Roman" w:hAnsi="Times New Roman"/>
          <w:b/>
          <w:color w:val="000000"/>
          <w:sz w:val="24"/>
          <w:lang w:val="ru-RU"/>
        </w:rPr>
        <w:t xml:space="preserve">ПЛАНИРУЕМЫЕ РЕЗУЛЬТАТЫ ОСВОЕНИЯ ПРОГРАММЫ УЧЕБНОГО КУРСА «ГЕОМЕТРИЯ» </w:t>
      </w:r>
    </w:p>
    <w:p w:rsidR="00B97F31" w:rsidRPr="00C36ADC" w:rsidRDefault="00B97F31" w:rsidP="00B97F31">
      <w:pPr>
        <w:pStyle w:val="5"/>
        <w:shd w:val="clear" w:color="auto" w:fill="auto"/>
        <w:spacing w:after="0" w:line="240" w:lineRule="auto"/>
        <w:ind w:left="20" w:firstLine="688"/>
        <w:jc w:val="both"/>
        <w:rPr>
          <w:sz w:val="24"/>
          <w:lang w:val="ru-RU"/>
        </w:rPr>
      </w:pPr>
      <w:r w:rsidRPr="00C36ADC">
        <w:rPr>
          <w:sz w:val="24"/>
          <w:lang w:val="ru-RU"/>
        </w:rPr>
        <w:t xml:space="preserve">Изучение математики в основной школе дает возможность обучающимся достичь следующих результатов развития: </w:t>
      </w:r>
    </w:p>
    <w:p w:rsidR="00B97F31" w:rsidRPr="00C36ADC" w:rsidRDefault="00B97F31" w:rsidP="00B97F31">
      <w:pPr>
        <w:pStyle w:val="5"/>
        <w:shd w:val="clear" w:color="auto" w:fill="auto"/>
        <w:spacing w:after="0" w:line="240" w:lineRule="auto"/>
        <w:ind w:left="20" w:firstLine="688"/>
        <w:jc w:val="both"/>
        <w:rPr>
          <w:b/>
          <w:sz w:val="24"/>
        </w:rPr>
      </w:pPr>
      <w:proofErr w:type="gramStart"/>
      <w:r w:rsidRPr="00C36ADC">
        <w:rPr>
          <w:b/>
          <w:sz w:val="24"/>
        </w:rPr>
        <w:t>в</w:t>
      </w:r>
      <w:proofErr w:type="gramEnd"/>
      <w:r w:rsidRPr="00C36ADC">
        <w:rPr>
          <w:b/>
          <w:sz w:val="24"/>
        </w:rPr>
        <w:t xml:space="preserve"> </w:t>
      </w:r>
      <w:proofErr w:type="spellStart"/>
      <w:r w:rsidRPr="00C36ADC">
        <w:rPr>
          <w:b/>
          <w:sz w:val="24"/>
        </w:rPr>
        <w:t>личностном</w:t>
      </w:r>
      <w:proofErr w:type="spellEnd"/>
      <w:r w:rsidRPr="00C36ADC">
        <w:rPr>
          <w:b/>
          <w:sz w:val="24"/>
        </w:rPr>
        <w:t xml:space="preserve"> </w:t>
      </w:r>
      <w:proofErr w:type="spellStart"/>
      <w:r w:rsidRPr="00C36ADC">
        <w:rPr>
          <w:b/>
          <w:sz w:val="24"/>
        </w:rPr>
        <w:t>направлении</w:t>
      </w:r>
      <w:proofErr w:type="spellEnd"/>
      <w:r w:rsidRPr="00C36ADC">
        <w:rPr>
          <w:b/>
          <w:sz w:val="24"/>
        </w:rPr>
        <w:t>:</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умение ясно, точно, грамотно излагать свои мысли в устной и письменной речи, понимать смысл поставленной</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 xml:space="preserve">задачи, выстраивать аргументацию, приводить примеры и </w:t>
      </w:r>
      <w:proofErr w:type="spellStart"/>
      <w:r w:rsidRPr="00C36ADC">
        <w:rPr>
          <w:sz w:val="24"/>
          <w:lang w:val="ru-RU"/>
        </w:rPr>
        <w:t>контрпримеры</w:t>
      </w:r>
      <w:proofErr w:type="spellEnd"/>
      <w:r w:rsidRPr="00C36ADC">
        <w:rPr>
          <w:sz w:val="24"/>
          <w:lang w:val="ru-RU"/>
        </w:rPr>
        <w:t>;</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критичность мышления, умение распознавать логически некорректные высказывания, отличать гипотезу от факта;</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креативность мышления, инициатива, находчивость, активность при решении математических задач;</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умение контролировать процесс и результат учебной математической деятельности;</w:t>
      </w:r>
    </w:p>
    <w:p w:rsidR="00B97F31" w:rsidRPr="00C36ADC" w:rsidRDefault="00B97F31" w:rsidP="00B97F31">
      <w:pPr>
        <w:pStyle w:val="5"/>
        <w:numPr>
          <w:ilvl w:val="0"/>
          <w:numId w:val="8"/>
        </w:numPr>
        <w:shd w:val="clear" w:color="auto" w:fill="auto"/>
        <w:spacing w:after="0" w:line="240" w:lineRule="auto"/>
        <w:ind w:left="0" w:firstLine="380"/>
        <w:jc w:val="both"/>
        <w:rPr>
          <w:sz w:val="24"/>
          <w:lang w:val="ru-RU"/>
        </w:rPr>
      </w:pPr>
      <w:r w:rsidRPr="00C36ADC">
        <w:rPr>
          <w:sz w:val="24"/>
          <w:lang w:val="ru-RU"/>
        </w:rPr>
        <w:t>способность к эмоциональному восприятию математических объектов, задач, решений, рассуждений;</w:t>
      </w:r>
    </w:p>
    <w:p w:rsidR="00B97F31" w:rsidRPr="00C36ADC" w:rsidRDefault="00B97F31" w:rsidP="00B97F31">
      <w:pPr>
        <w:pStyle w:val="5"/>
        <w:shd w:val="clear" w:color="auto" w:fill="auto"/>
        <w:spacing w:after="0" w:line="240" w:lineRule="auto"/>
        <w:ind w:left="20" w:firstLine="360"/>
        <w:jc w:val="both"/>
        <w:rPr>
          <w:b/>
          <w:sz w:val="24"/>
        </w:rPr>
      </w:pPr>
      <w:proofErr w:type="gramStart"/>
      <w:r w:rsidRPr="00C36ADC">
        <w:rPr>
          <w:b/>
          <w:sz w:val="24"/>
        </w:rPr>
        <w:t>в</w:t>
      </w:r>
      <w:proofErr w:type="gramEnd"/>
      <w:r w:rsidRPr="00C36ADC">
        <w:rPr>
          <w:b/>
          <w:sz w:val="24"/>
        </w:rPr>
        <w:t xml:space="preserve"> </w:t>
      </w:r>
      <w:proofErr w:type="spellStart"/>
      <w:r w:rsidRPr="00C36ADC">
        <w:rPr>
          <w:b/>
          <w:sz w:val="24"/>
        </w:rPr>
        <w:t>метапредметном</w:t>
      </w:r>
      <w:proofErr w:type="spellEnd"/>
      <w:r w:rsidRPr="00C36ADC">
        <w:rPr>
          <w:b/>
          <w:sz w:val="24"/>
        </w:rPr>
        <w:t xml:space="preserve"> </w:t>
      </w:r>
      <w:proofErr w:type="spellStart"/>
      <w:r w:rsidRPr="00C36ADC">
        <w:rPr>
          <w:b/>
          <w:sz w:val="24"/>
        </w:rPr>
        <w:t>направлении</w:t>
      </w:r>
      <w:proofErr w:type="spellEnd"/>
      <w:r w:rsidRPr="00C36ADC">
        <w:rPr>
          <w:b/>
          <w:sz w:val="24"/>
        </w:rPr>
        <w:t>:</w:t>
      </w:r>
    </w:p>
    <w:p w:rsidR="00B97F31" w:rsidRPr="00C36ADC" w:rsidRDefault="00B97F31" w:rsidP="00B97F31">
      <w:pPr>
        <w:pStyle w:val="5"/>
        <w:numPr>
          <w:ilvl w:val="0"/>
          <w:numId w:val="9"/>
        </w:numPr>
        <w:shd w:val="clear" w:color="auto" w:fill="auto"/>
        <w:spacing w:after="0" w:line="240" w:lineRule="auto"/>
        <w:ind w:left="0" w:right="20" w:firstLine="380"/>
        <w:jc w:val="both"/>
        <w:rPr>
          <w:sz w:val="24"/>
          <w:lang w:val="ru-RU"/>
        </w:rPr>
      </w:pPr>
      <w:r w:rsidRPr="00C36ADC">
        <w:rPr>
          <w:sz w:val="24"/>
          <w:lang w:val="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B97F31" w:rsidRPr="00C36ADC" w:rsidRDefault="00B97F31" w:rsidP="00B97F31">
      <w:pPr>
        <w:pStyle w:val="5"/>
        <w:numPr>
          <w:ilvl w:val="0"/>
          <w:numId w:val="9"/>
        </w:numPr>
        <w:shd w:val="clear" w:color="auto" w:fill="auto"/>
        <w:tabs>
          <w:tab w:val="center" w:pos="3394"/>
          <w:tab w:val="left" w:pos="5089"/>
          <w:tab w:val="right" w:pos="7657"/>
          <w:tab w:val="right" w:pos="9351"/>
        </w:tabs>
        <w:spacing w:after="0" w:line="240" w:lineRule="auto"/>
        <w:ind w:right="20"/>
        <w:jc w:val="both"/>
        <w:rPr>
          <w:sz w:val="24"/>
          <w:lang w:val="ru-RU"/>
        </w:rPr>
      </w:pPr>
      <w:r w:rsidRPr="00C36ADC">
        <w:rPr>
          <w:sz w:val="24"/>
          <w:lang w:val="ru-RU"/>
        </w:rPr>
        <w:t>умение видеть математическую задачу в контексте проблемной ситуации в других</w:t>
      </w:r>
      <w:r w:rsidRPr="00C36ADC">
        <w:rPr>
          <w:sz w:val="24"/>
          <w:lang w:val="ru-RU"/>
        </w:rPr>
        <w:tab/>
        <w:t xml:space="preserve"> дисциплинах, в окружающей жизни;</w:t>
      </w:r>
    </w:p>
    <w:p w:rsidR="00B97F31" w:rsidRPr="00C36ADC" w:rsidRDefault="00B97F31" w:rsidP="00B97F31">
      <w:pPr>
        <w:pStyle w:val="5"/>
        <w:numPr>
          <w:ilvl w:val="0"/>
          <w:numId w:val="9"/>
        </w:numPr>
        <w:shd w:val="clear" w:color="auto" w:fill="auto"/>
        <w:spacing w:after="0" w:line="240" w:lineRule="auto"/>
        <w:ind w:left="0" w:firstLine="380"/>
        <w:jc w:val="both"/>
        <w:rPr>
          <w:sz w:val="24"/>
          <w:lang w:val="ru-RU"/>
        </w:rPr>
      </w:pPr>
      <w:r w:rsidRPr="00C36ADC">
        <w:rPr>
          <w:sz w:val="24"/>
          <w:lang w:val="ru-RU"/>
        </w:rPr>
        <w:t xml:space="preserve">умение находить в различных источниках информацию, необходимую для решения математических проблем, и представлять ее в понятной форме; </w:t>
      </w:r>
    </w:p>
    <w:p w:rsidR="00B97F31" w:rsidRPr="00C36ADC" w:rsidRDefault="00B97F31" w:rsidP="00B97F31">
      <w:pPr>
        <w:pStyle w:val="5"/>
        <w:numPr>
          <w:ilvl w:val="0"/>
          <w:numId w:val="9"/>
        </w:numPr>
        <w:shd w:val="clear" w:color="auto" w:fill="auto"/>
        <w:tabs>
          <w:tab w:val="right" w:pos="9350"/>
        </w:tabs>
        <w:spacing w:after="0" w:line="240" w:lineRule="auto"/>
        <w:ind w:right="20"/>
        <w:jc w:val="both"/>
        <w:rPr>
          <w:sz w:val="24"/>
          <w:lang w:val="ru-RU"/>
        </w:rPr>
      </w:pPr>
      <w:r w:rsidRPr="00C36ADC">
        <w:rPr>
          <w:sz w:val="24"/>
          <w:lang w:val="ru-RU"/>
        </w:rPr>
        <w:t>принимать решение в условиях неполной и избыточной, точной и вероятностной информации;</w:t>
      </w:r>
    </w:p>
    <w:p w:rsidR="00B97F31" w:rsidRPr="00C36ADC" w:rsidRDefault="00B97F31" w:rsidP="00B97F31">
      <w:pPr>
        <w:pStyle w:val="5"/>
        <w:numPr>
          <w:ilvl w:val="0"/>
          <w:numId w:val="9"/>
        </w:numPr>
        <w:shd w:val="clear" w:color="auto" w:fill="auto"/>
        <w:tabs>
          <w:tab w:val="right" w:pos="709"/>
        </w:tabs>
        <w:spacing w:after="0" w:line="240" w:lineRule="auto"/>
        <w:ind w:left="0" w:right="20" w:firstLine="380"/>
        <w:jc w:val="both"/>
        <w:rPr>
          <w:sz w:val="24"/>
          <w:lang w:val="ru-RU"/>
        </w:rPr>
      </w:pPr>
      <w:r w:rsidRPr="00C36ADC">
        <w:rPr>
          <w:sz w:val="24"/>
          <w:lang w:val="ru-RU"/>
        </w:rPr>
        <w:t>умение понимать и использовать математические средства наглядности (графики, диаграммы, таблицы, схемы и др.) для иллюстрации, интерпретации,</w:t>
      </w:r>
      <w:r w:rsidRPr="00C36ADC">
        <w:rPr>
          <w:sz w:val="24"/>
          <w:lang w:val="ru-RU"/>
        </w:rPr>
        <w:tab/>
        <w:t>аргументации;</w:t>
      </w:r>
    </w:p>
    <w:p w:rsidR="00B97F31" w:rsidRPr="00C36ADC" w:rsidRDefault="00B97F31" w:rsidP="00B97F31">
      <w:pPr>
        <w:pStyle w:val="5"/>
        <w:numPr>
          <w:ilvl w:val="0"/>
          <w:numId w:val="9"/>
        </w:numPr>
        <w:shd w:val="clear" w:color="auto" w:fill="auto"/>
        <w:tabs>
          <w:tab w:val="left" w:pos="709"/>
          <w:tab w:val="right" w:pos="9350"/>
        </w:tabs>
        <w:spacing w:after="0" w:line="240" w:lineRule="auto"/>
        <w:ind w:left="0" w:right="20" w:firstLine="380"/>
        <w:jc w:val="both"/>
        <w:rPr>
          <w:sz w:val="24"/>
          <w:lang w:val="ru-RU"/>
        </w:rPr>
      </w:pPr>
      <w:r w:rsidRPr="00C36ADC">
        <w:rPr>
          <w:sz w:val="24"/>
          <w:lang w:val="ru-RU"/>
        </w:rPr>
        <w:t>умение выдвигать гипотезы при решении учебных задач и понимать необходимость их проверки;</w:t>
      </w:r>
    </w:p>
    <w:p w:rsidR="00B97F31" w:rsidRPr="00C36ADC" w:rsidRDefault="00B97F31" w:rsidP="00B97F31">
      <w:pPr>
        <w:pStyle w:val="5"/>
        <w:numPr>
          <w:ilvl w:val="0"/>
          <w:numId w:val="9"/>
        </w:numPr>
        <w:shd w:val="clear" w:color="auto" w:fill="auto"/>
        <w:tabs>
          <w:tab w:val="right" w:pos="3164"/>
          <w:tab w:val="right" w:pos="5430"/>
          <w:tab w:val="center" w:pos="7038"/>
          <w:tab w:val="right" w:pos="9350"/>
        </w:tabs>
        <w:spacing w:after="0" w:line="240" w:lineRule="auto"/>
        <w:ind w:right="20"/>
        <w:jc w:val="both"/>
        <w:rPr>
          <w:sz w:val="24"/>
          <w:lang w:val="ru-RU"/>
        </w:rPr>
      </w:pPr>
      <w:r w:rsidRPr="00C36ADC">
        <w:rPr>
          <w:sz w:val="24"/>
          <w:lang w:val="ru-RU"/>
        </w:rPr>
        <w:t>умение применять индуктивные и дедуктивные способы рассуждений, видеть различные стратегии решения задач;</w:t>
      </w:r>
    </w:p>
    <w:p w:rsidR="00B97F31" w:rsidRPr="00C36ADC" w:rsidRDefault="00B97F31" w:rsidP="00B97F31">
      <w:pPr>
        <w:pStyle w:val="5"/>
        <w:numPr>
          <w:ilvl w:val="0"/>
          <w:numId w:val="9"/>
        </w:numPr>
        <w:shd w:val="clear" w:color="auto" w:fill="auto"/>
        <w:tabs>
          <w:tab w:val="left" w:pos="1201"/>
          <w:tab w:val="left" w:pos="3831"/>
          <w:tab w:val="left" w:pos="4930"/>
          <w:tab w:val="right" w:pos="9350"/>
        </w:tabs>
        <w:spacing w:after="0" w:line="240" w:lineRule="auto"/>
        <w:ind w:right="20"/>
        <w:jc w:val="both"/>
        <w:rPr>
          <w:sz w:val="24"/>
          <w:lang w:val="ru-RU"/>
        </w:rPr>
      </w:pPr>
      <w:r w:rsidRPr="00C36ADC">
        <w:rPr>
          <w:sz w:val="24"/>
          <w:lang w:val="ru-RU"/>
        </w:rPr>
        <w:t>понимание сущности алгоритмических предписаний и умение действовать в соответствии с предложенным алгоритмом;</w:t>
      </w:r>
    </w:p>
    <w:p w:rsidR="00B97F31" w:rsidRPr="00C36ADC" w:rsidRDefault="00B97F31" w:rsidP="00B97F31">
      <w:pPr>
        <w:pStyle w:val="5"/>
        <w:numPr>
          <w:ilvl w:val="0"/>
          <w:numId w:val="9"/>
        </w:numPr>
        <w:shd w:val="clear" w:color="auto" w:fill="auto"/>
        <w:tabs>
          <w:tab w:val="right" w:pos="709"/>
          <w:tab w:val="right" w:pos="6850"/>
          <w:tab w:val="right" w:pos="9350"/>
        </w:tabs>
        <w:spacing w:after="0" w:line="240" w:lineRule="auto"/>
        <w:ind w:left="0" w:right="20" w:firstLine="380"/>
        <w:jc w:val="both"/>
        <w:rPr>
          <w:sz w:val="24"/>
          <w:lang w:val="ru-RU"/>
        </w:rPr>
      </w:pPr>
      <w:r w:rsidRPr="00C36ADC">
        <w:rPr>
          <w:sz w:val="24"/>
          <w:lang w:val="ru-RU"/>
        </w:rPr>
        <w:t>умение самостоятельно ставить цели, выбирать и создавать алгоритмы для решения учебных математических проблем;</w:t>
      </w:r>
    </w:p>
    <w:p w:rsidR="00B97F31" w:rsidRPr="00C36ADC" w:rsidRDefault="00B97F31" w:rsidP="00B97F31">
      <w:pPr>
        <w:pStyle w:val="5"/>
        <w:shd w:val="clear" w:color="auto" w:fill="auto"/>
        <w:tabs>
          <w:tab w:val="right" w:pos="709"/>
          <w:tab w:val="right" w:pos="6850"/>
          <w:tab w:val="right" w:pos="9350"/>
        </w:tabs>
        <w:spacing w:after="0" w:line="240" w:lineRule="auto"/>
        <w:ind w:right="23" w:firstLine="227"/>
        <w:jc w:val="both"/>
        <w:rPr>
          <w:sz w:val="24"/>
          <w:lang w:val="ru-RU"/>
        </w:rPr>
      </w:pPr>
      <w:r w:rsidRPr="00C36ADC">
        <w:rPr>
          <w:sz w:val="24"/>
          <w:lang w:val="ru-RU"/>
        </w:rPr>
        <w:t xml:space="preserve">10) умение планировать и осуществлять деятельность, направленную на решение задач исследовательского характера; </w:t>
      </w:r>
    </w:p>
    <w:p w:rsidR="00B97F31" w:rsidRPr="00C36ADC" w:rsidRDefault="00B97F31" w:rsidP="00B97F31">
      <w:pPr>
        <w:pStyle w:val="5"/>
        <w:shd w:val="clear" w:color="auto" w:fill="auto"/>
        <w:tabs>
          <w:tab w:val="right" w:pos="709"/>
          <w:tab w:val="right" w:pos="6850"/>
          <w:tab w:val="right" w:pos="9350"/>
        </w:tabs>
        <w:spacing w:after="0" w:line="240" w:lineRule="auto"/>
        <w:ind w:right="23" w:firstLine="709"/>
        <w:jc w:val="both"/>
        <w:rPr>
          <w:sz w:val="24"/>
          <w:lang w:val="ru-RU"/>
        </w:rPr>
      </w:pPr>
      <w:r w:rsidRPr="00C36ADC">
        <w:rPr>
          <w:sz w:val="24"/>
          <w:lang w:val="ru-RU"/>
        </w:rPr>
        <w:lastRenderedPageBreak/>
        <w:t>Формирование ИКТ - компетентности:</w:t>
      </w:r>
    </w:p>
    <w:p w:rsidR="00B97F31" w:rsidRPr="00C36ADC" w:rsidRDefault="00B97F31" w:rsidP="00B97F31">
      <w:pPr>
        <w:pStyle w:val="5"/>
        <w:numPr>
          <w:ilvl w:val="0"/>
          <w:numId w:val="10"/>
        </w:numPr>
        <w:shd w:val="clear" w:color="auto" w:fill="auto"/>
        <w:spacing w:after="0" w:line="240" w:lineRule="auto"/>
        <w:ind w:left="709" w:right="20" w:firstLine="371"/>
        <w:jc w:val="both"/>
        <w:rPr>
          <w:sz w:val="24"/>
          <w:lang w:val="ru-RU"/>
        </w:rPr>
      </w:pPr>
      <w:r w:rsidRPr="00C36ADC">
        <w:rPr>
          <w:sz w:val="24"/>
          <w:lang w:val="ru-RU"/>
        </w:rPr>
        <w:t>умение создавать различные геометрические объекты с использованием возможностей специальных компьютерных инструментов;</w:t>
      </w:r>
    </w:p>
    <w:p w:rsidR="00B97F31" w:rsidRPr="00C36ADC" w:rsidRDefault="00B97F31" w:rsidP="00B97F31">
      <w:pPr>
        <w:pStyle w:val="5"/>
        <w:numPr>
          <w:ilvl w:val="0"/>
          <w:numId w:val="10"/>
        </w:numPr>
        <w:shd w:val="clear" w:color="auto" w:fill="auto"/>
        <w:spacing w:after="0" w:line="240" w:lineRule="auto"/>
        <w:ind w:left="709" w:right="20" w:firstLine="371"/>
        <w:jc w:val="both"/>
        <w:rPr>
          <w:sz w:val="24"/>
          <w:lang w:val="ru-RU"/>
        </w:rPr>
      </w:pPr>
      <w:r w:rsidRPr="00C36ADC">
        <w:rPr>
          <w:sz w:val="24"/>
          <w:lang w:val="ru-RU"/>
        </w:rPr>
        <w:t>умение создавать диаграммы различных видов в соответствии с решаемыми задачами;</w:t>
      </w:r>
    </w:p>
    <w:p w:rsidR="00B97F31" w:rsidRPr="00C36ADC" w:rsidRDefault="00B97F31" w:rsidP="00B97F31">
      <w:pPr>
        <w:pStyle w:val="5"/>
        <w:numPr>
          <w:ilvl w:val="0"/>
          <w:numId w:val="10"/>
        </w:numPr>
        <w:shd w:val="clear" w:color="auto" w:fill="auto"/>
        <w:spacing w:after="0" w:line="240" w:lineRule="auto"/>
        <w:ind w:left="709" w:right="20" w:firstLine="371"/>
        <w:jc w:val="both"/>
        <w:rPr>
          <w:sz w:val="24"/>
          <w:lang w:val="ru-RU"/>
        </w:rPr>
      </w:pPr>
      <w:r w:rsidRPr="00C36ADC">
        <w:rPr>
          <w:sz w:val="24"/>
          <w:lang w:val="ru-RU"/>
        </w:rPr>
        <w:t>умение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B97F31" w:rsidRPr="00C36ADC" w:rsidRDefault="00B97F31" w:rsidP="00B97F31">
      <w:pPr>
        <w:pStyle w:val="5"/>
        <w:numPr>
          <w:ilvl w:val="0"/>
          <w:numId w:val="10"/>
        </w:numPr>
        <w:shd w:val="clear" w:color="auto" w:fill="auto"/>
        <w:spacing w:after="0" w:line="240" w:lineRule="auto"/>
        <w:ind w:left="709" w:right="20" w:firstLine="371"/>
        <w:jc w:val="both"/>
        <w:rPr>
          <w:sz w:val="24"/>
          <w:lang w:val="ru-RU"/>
        </w:rPr>
      </w:pPr>
      <w:r w:rsidRPr="00C36ADC">
        <w:rPr>
          <w:sz w:val="24"/>
          <w:lang w:val="ru-RU"/>
        </w:rPr>
        <w:t>умение использовать приёмы поиска информации на персональном компьютере, в информационной среде учреждения и в образовательном пространстве;</w:t>
      </w:r>
    </w:p>
    <w:p w:rsidR="00B97F31" w:rsidRPr="00C36ADC" w:rsidRDefault="00B97F31" w:rsidP="00B97F31">
      <w:pPr>
        <w:pStyle w:val="5"/>
        <w:numPr>
          <w:ilvl w:val="0"/>
          <w:numId w:val="10"/>
        </w:numPr>
        <w:shd w:val="clear" w:color="auto" w:fill="auto"/>
        <w:spacing w:after="0" w:line="240" w:lineRule="auto"/>
        <w:ind w:left="709" w:right="20" w:firstLine="371"/>
        <w:jc w:val="both"/>
        <w:rPr>
          <w:sz w:val="24"/>
          <w:lang w:val="ru-RU"/>
        </w:rPr>
      </w:pPr>
      <w:r w:rsidRPr="00C36ADC">
        <w:rPr>
          <w:sz w:val="24"/>
          <w:lang w:val="ru-RU"/>
        </w:rPr>
        <w:t>умение искать информацию в различных базах данных, создавать и заполнять базы данных, в частности использовать различные определители;</w:t>
      </w:r>
    </w:p>
    <w:p w:rsidR="00B97F31" w:rsidRPr="00C36ADC" w:rsidRDefault="00B97F31" w:rsidP="00B97F31">
      <w:pPr>
        <w:pStyle w:val="5"/>
        <w:numPr>
          <w:ilvl w:val="0"/>
          <w:numId w:val="10"/>
        </w:numPr>
        <w:shd w:val="clear" w:color="auto" w:fill="auto"/>
        <w:spacing w:after="0" w:line="240" w:lineRule="auto"/>
        <w:ind w:left="709" w:right="20" w:firstLine="371"/>
        <w:jc w:val="both"/>
        <w:rPr>
          <w:sz w:val="24"/>
          <w:lang w:val="ru-RU"/>
        </w:rPr>
      </w:pPr>
      <w:r w:rsidRPr="00C36ADC">
        <w:rPr>
          <w:sz w:val="24"/>
          <w:lang w:val="ru-RU"/>
        </w:rPr>
        <w:t>умение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B97F31" w:rsidRPr="00C36ADC" w:rsidRDefault="00C36ADC" w:rsidP="00C36ADC">
      <w:pPr>
        <w:pStyle w:val="5"/>
        <w:shd w:val="clear" w:color="auto" w:fill="auto"/>
        <w:spacing w:before="240" w:after="0" w:line="240" w:lineRule="auto"/>
        <w:ind w:left="720" w:firstLine="0"/>
        <w:rPr>
          <w:b/>
          <w:sz w:val="24"/>
          <w:lang w:val="ru-RU"/>
        </w:rPr>
      </w:pPr>
      <w:r>
        <w:rPr>
          <w:b/>
          <w:sz w:val="24"/>
          <w:lang w:val="ru-RU"/>
        </w:rPr>
        <w:t>ПЛАНИРУЕМЫЕ ПРЕДМЕТНЫЕ РЕЗУЛЬТАТЫ</w:t>
      </w:r>
    </w:p>
    <w:p w:rsidR="00B97F31" w:rsidRPr="00C36ADC" w:rsidRDefault="00B97F31" w:rsidP="00C36ADC">
      <w:pPr>
        <w:pStyle w:val="5"/>
        <w:shd w:val="clear" w:color="auto" w:fill="auto"/>
        <w:spacing w:before="120" w:after="0" w:line="240" w:lineRule="auto"/>
        <w:ind w:firstLine="0"/>
        <w:rPr>
          <w:b/>
          <w:sz w:val="24"/>
        </w:rPr>
      </w:pPr>
      <w:proofErr w:type="spellStart"/>
      <w:r w:rsidRPr="00C36ADC">
        <w:rPr>
          <w:b/>
          <w:sz w:val="24"/>
        </w:rPr>
        <w:t>Геометрические</w:t>
      </w:r>
      <w:proofErr w:type="spellEnd"/>
      <w:r w:rsidRPr="00C36ADC">
        <w:rPr>
          <w:b/>
          <w:sz w:val="24"/>
        </w:rPr>
        <w:t xml:space="preserve"> </w:t>
      </w:r>
      <w:proofErr w:type="spellStart"/>
      <w:r w:rsidRPr="00C36ADC">
        <w:rPr>
          <w:b/>
          <w:sz w:val="24"/>
        </w:rPr>
        <w:t>фигуры</w:t>
      </w:r>
      <w:proofErr w:type="spellEnd"/>
    </w:p>
    <w:p w:rsidR="00B97F31" w:rsidRPr="00C36ADC" w:rsidRDefault="00B97F31" w:rsidP="00B97F31">
      <w:pPr>
        <w:pStyle w:val="5"/>
        <w:numPr>
          <w:ilvl w:val="0"/>
          <w:numId w:val="7"/>
        </w:numPr>
        <w:shd w:val="clear" w:color="auto" w:fill="auto"/>
        <w:spacing w:after="0" w:line="240" w:lineRule="auto"/>
        <w:ind w:firstLine="360"/>
        <w:jc w:val="both"/>
        <w:rPr>
          <w:sz w:val="24"/>
          <w:lang w:val="ru-RU"/>
        </w:rPr>
      </w:pPr>
      <w:r w:rsidRPr="00C36ADC">
        <w:rPr>
          <w:sz w:val="24"/>
          <w:lang w:val="ru-RU"/>
        </w:rPr>
        <w:t xml:space="preserve"> Оперировать на базовом уровне понятиями геометрических фигур;</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извлекать информацию о геометрических фигурах, представленную на чертежах в явном виде;</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применять для решения задач геометрические факты, если условия их применения заданы в явной форме;</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решать задачи на нахождение геометрических величин по образцам или алгоритмам.</w:t>
      </w:r>
    </w:p>
    <w:p w:rsidR="00B97F31" w:rsidRPr="00C36ADC" w:rsidRDefault="00B97F31" w:rsidP="003411BB">
      <w:pPr>
        <w:pStyle w:val="5"/>
        <w:shd w:val="clear" w:color="auto" w:fill="auto"/>
        <w:spacing w:after="0" w:line="240" w:lineRule="auto"/>
        <w:ind w:firstLine="0"/>
        <w:rPr>
          <w:b/>
          <w:sz w:val="24"/>
          <w:lang w:val="ru-RU"/>
        </w:rPr>
      </w:pPr>
      <w:r w:rsidRPr="00C36ADC">
        <w:rPr>
          <w:b/>
          <w:sz w:val="24"/>
          <w:lang w:val="ru-RU"/>
        </w:rPr>
        <w:t>В повседневной жизни и при изучении других предметов:</w:t>
      </w:r>
    </w:p>
    <w:p w:rsidR="00B97F31" w:rsidRPr="00C36ADC" w:rsidRDefault="00B97F31" w:rsidP="00B97F31">
      <w:pPr>
        <w:pStyle w:val="5"/>
        <w:numPr>
          <w:ilvl w:val="0"/>
          <w:numId w:val="7"/>
        </w:numPr>
        <w:shd w:val="clear" w:color="auto" w:fill="auto"/>
        <w:spacing w:after="0" w:line="240" w:lineRule="auto"/>
        <w:ind w:right="20" w:firstLine="349"/>
        <w:jc w:val="both"/>
        <w:rPr>
          <w:sz w:val="24"/>
          <w:lang w:val="ru-RU"/>
        </w:rPr>
      </w:pPr>
      <w:r w:rsidRPr="00C36ADC">
        <w:rPr>
          <w:sz w:val="24"/>
          <w:lang w:val="ru-RU"/>
        </w:rPr>
        <w:t xml:space="preserve">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B97F31" w:rsidRPr="00C36ADC" w:rsidRDefault="00B97F31" w:rsidP="003411BB">
      <w:pPr>
        <w:pStyle w:val="5"/>
        <w:shd w:val="clear" w:color="auto" w:fill="auto"/>
        <w:spacing w:before="120" w:after="0" w:line="240" w:lineRule="auto"/>
        <w:ind w:firstLine="0"/>
        <w:rPr>
          <w:b/>
          <w:sz w:val="24"/>
        </w:rPr>
      </w:pPr>
      <w:proofErr w:type="spellStart"/>
      <w:r w:rsidRPr="00C36ADC">
        <w:rPr>
          <w:b/>
          <w:sz w:val="24"/>
        </w:rPr>
        <w:t>Отношения</w:t>
      </w:r>
      <w:proofErr w:type="spellEnd"/>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Оперировать на базовом уровне понятиями: равенство фигур, равные фигуры, равенство</w:t>
      </w:r>
      <w:r w:rsidRPr="00C36ADC">
        <w:rPr>
          <w:sz w:val="24"/>
          <w:lang w:val="ru-RU"/>
        </w:rPr>
        <w:tab/>
        <w:t>треугольников, параллельность прямых, перпендикулярность прямых, углы между прямыми, перпендикуляр, наклонная, проекция.</w:t>
      </w:r>
    </w:p>
    <w:p w:rsidR="00B97F31" w:rsidRPr="00C36ADC" w:rsidRDefault="00B97F31" w:rsidP="003411BB">
      <w:pPr>
        <w:pStyle w:val="5"/>
        <w:shd w:val="clear" w:color="auto" w:fill="auto"/>
        <w:spacing w:after="0" w:line="240" w:lineRule="auto"/>
        <w:ind w:firstLine="0"/>
        <w:rPr>
          <w:b/>
          <w:sz w:val="24"/>
          <w:lang w:val="ru-RU"/>
        </w:rPr>
      </w:pPr>
      <w:r w:rsidRPr="00C36ADC">
        <w:rPr>
          <w:b/>
          <w:sz w:val="24"/>
          <w:lang w:val="ru-RU"/>
        </w:rPr>
        <w:t>В повседневной жизни и при изучении других предметов:</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использовать отношения для решения простейших задач, возникающих в реальной жизни.</w:t>
      </w:r>
    </w:p>
    <w:p w:rsidR="00B97F31" w:rsidRPr="00C36ADC" w:rsidRDefault="00B97F31" w:rsidP="00C36ADC">
      <w:pPr>
        <w:pStyle w:val="5"/>
        <w:shd w:val="clear" w:color="auto" w:fill="auto"/>
        <w:spacing w:before="120" w:after="0" w:line="240" w:lineRule="auto"/>
        <w:ind w:firstLine="0"/>
        <w:rPr>
          <w:b/>
          <w:sz w:val="24"/>
        </w:rPr>
      </w:pPr>
      <w:proofErr w:type="spellStart"/>
      <w:r w:rsidRPr="00C36ADC">
        <w:rPr>
          <w:b/>
          <w:sz w:val="24"/>
        </w:rPr>
        <w:t>Измерения</w:t>
      </w:r>
      <w:proofErr w:type="spellEnd"/>
      <w:r w:rsidRPr="00C36ADC">
        <w:rPr>
          <w:b/>
          <w:sz w:val="24"/>
        </w:rPr>
        <w:t xml:space="preserve"> и </w:t>
      </w:r>
      <w:proofErr w:type="spellStart"/>
      <w:r w:rsidRPr="00C36ADC">
        <w:rPr>
          <w:b/>
          <w:sz w:val="24"/>
        </w:rPr>
        <w:t>вычисления</w:t>
      </w:r>
      <w:proofErr w:type="spellEnd"/>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Выполнять измерение длин, расстояний, величин углов, с помощью инструментов для измерений длин и углов;</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B97F31" w:rsidRPr="00C36ADC" w:rsidRDefault="00B97F31" w:rsidP="00B97F31">
      <w:pPr>
        <w:pStyle w:val="5"/>
        <w:numPr>
          <w:ilvl w:val="0"/>
          <w:numId w:val="7"/>
        </w:numPr>
        <w:shd w:val="clear" w:color="auto" w:fill="auto"/>
        <w:tabs>
          <w:tab w:val="center" w:pos="567"/>
          <w:tab w:val="right" w:pos="6490"/>
          <w:tab w:val="right" w:pos="9324"/>
        </w:tabs>
        <w:spacing w:after="0" w:line="240" w:lineRule="auto"/>
        <w:ind w:firstLine="360"/>
        <w:jc w:val="both"/>
        <w:rPr>
          <w:sz w:val="24"/>
          <w:lang w:val="ru-RU"/>
        </w:rPr>
      </w:pPr>
      <w:r w:rsidRPr="00C36ADC">
        <w:rPr>
          <w:sz w:val="24"/>
          <w:lang w:val="ru-RU"/>
        </w:rPr>
        <w:t xml:space="preserve"> применять теорему Пифагора, базовые</w:t>
      </w:r>
      <w:r w:rsidRPr="00C36ADC">
        <w:rPr>
          <w:sz w:val="24"/>
          <w:lang w:val="ru-RU"/>
        </w:rPr>
        <w:tab/>
        <w:t xml:space="preserve"> тригонометрические соотношения для вычисления длин, расстояний, площадей в простейших случаях.</w:t>
      </w:r>
    </w:p>
    <w:p w:rsidR="00B97F31" w:rsidRPr="00C36ADC" w:rsidRDefault="00B97F31" w:rsidP="003411BB">
      <w:pPr>
        <w:pStyle w:val="5"/>
        <w:shd w:val="clear" w:color="auto" w:fill="auto"/>
        <w:spacing w:after="0" w:line="240" w:lineRule="auto"/>
        <w:ind w:firstLine="0"/>
        <w:rPr>
          <w:b/>
          <w:sz w:val="24"/>
          <w:lang w:val="ru-RU"/>
        </w:rPr>
      </w:pPr>
      <w:r w:rsidRPr="00C36ADC">
        <w:rPr>
          <w:b/>
          <w:sz w:val="24"/>
          <w:lang w:val="ru-RU"/>
        </w:rPr>
        <w:t>В повседневной жизни и при изучении других предметов:</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B97F31" w:rsidRPr="00C36ADC" w:rsidRDefault="00B97F31" w:rsidP="003411BB">
      <w:pPr>
        <w:pStyle w:val="5"/>
        <w:shd w:val="clear" w:color="auto" w:fill="auto"/>
        <w:spacing w:before="120" w:after="0" w:line="240" w:lineRule="auto"/>
        <w:ind w:firstLine="0"/>
        <w:rPr>
          <w:b/>
          <w:sz w:val="24"/>
        </w:rPr>
      </w:pPr>
      <w:proofErr w:type="spellStart"/>
      <w:r w:rsidRPr="00C36ADC">
        <w:rPr>
          <w:b/>
          <w:sz w:val="24"/>
        </w:rPr>
        <w:t>Геометрические</w:t>
      </w:r>
      <w:proofErr w:type="spellEnd"/>
      <w:r w:rsidRPr="00C36ADC">
        <w:rPr>
          <w:b/>
          <w:sz w:val="24"/>
        </w:rPr>
        <w:t xml:space="preserve"> </w:t>
      </w:r>
      <w:proofErr w:type="spellStart"/>
      <w:r w:rsidRPr="00C36ADC">
        <w:rPr>
          <w:b/>
          <w:sz w:val="24"/>
        </w:rPr>
        <w:t>построения</w:t>
      </w:r>
      <w:proofErr w:type="spellEnd"/>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lastRenderedPageBreak/>
        <w:t xml:space="preserve"> Изображать типовые плоские фигуры и фигуры в пространстве от руки и с помощью инструментов.</w:t>
      </w:r>
    </w:p>
    <w:p w:rsidR="00B97F31" w:rsidRPr="00C36ADC" w:rsidRDefault="00B97F31" w:rsidP="003411BB">
      <w:pPr>
        <w:pStyle w:val="5"/>
        <w:shd w:val="clear" w:color="auto" w:fill="auto"/>
        <w:spacing w:after="0" w:line="240" w:lineRule="auto"/>
        <w:ind w:firstLine="0"/>
        <w:jc w:val="left"/>
        <w:rPr>
          <w:b/>
          <w:sz w:val="24"/>
          <w:lang w:val="ru-RU"/>
        </w:rPr>
      </w:pPr>
      <w:r w:rsidRPr="00C36ADC">
        <w:rPr>
          <w:b/>
          <w:sz w:val="24"/>
          <w:lang w:val="ru-RU"/>
        </w:rPr>
        <w:t>В повседневной жизни и при изучении других предметов:</w:t>
      </w:r>
    </w:p>
    <w:p w:rsidR="00B97F31" w:rsidRPr="00C36ADC" w:rsidRDefault="00B97F31" w:rsidP="00B97F31">
      <w:pPr>
        <w:pStyle w:val="5"/>
        <w:numPr>
          <w:ilvl w:val="0"/>
          <w:numId w:val="7"/>
        </w:numPr>
        <w:shd w:val="clear" w:color="auto" w:fill="auto"/>
        <w:spacing w:after="0" w:line="240" w:lineRule="auto"/>
        <w:ind w:left="720" w:right="20" w:hanging="360"/>
        <w:jc w:val="both"/>
        <w:rPr>
          <w:sz w:val="24"/>
          <w:lang w:val="ru-RU"/>
        </w:rPr>
      </w:pPr>
      <w:r w:rsidRPr="00C36ADC">
        <w:rPr>
          <w:sz w:val="24"/>
          <w:lang w:val="ru-RU"/>
        </w:rPr>
        <w:t xml:space="preserve"> выполнять простейшие построения на местности, необходимые в реальной жизни</w:t>
      </w:r>
    </w:p>
    <w:p w:rsidR="00B97F31" w:rsidRPr="00C36ADC" w:rsidRDefault="00B97F31" w:rsidP="003411BB">
      <w:pPr>
        <w:pStyle w:val="5"/>
        <w:shd w:val="clear" w:color="auto" w:fill="auto"/>
        <w:spacing w:before="120" w:after="0" w:line="240" w:lineRule="auto"/>
        <w:ind w:firstLine="0"/>
        <w:rPr>
          <w:b/>
          <w:sz w:val="24"/>
        </w:rPr>
      </w:pPr>
      <w:proofErr w:type="spellStart"/>
      <w:r w:rsidRPr="00C36ADC">
        <w:rPr>
          <w:b/>
          <w:sz w:val="24"/>
        </w:rPr>
        <w:t>Геометрические</w:t>
      </w:r>
      <w:proofErr w:type="spellEnd"/>
      <w:r w:rsidRPr="00C36ADC">
        <w:rPr>
          <w:b/>
          <w:sz w:val="24"/>
        </w:rPr>
        <w:t xml:space="preserve"> </w:t>
      </w:r>
      <w:proofErr w:type="spellStart"/>
      <w:r w:rsidRPr="00C36ADC">
        <w:rPr>
          <w:b/>
          <w:sz w:val="24"/>
        </w:rPr>
        <w:t>преобразования</w:t>
      </w:r>
      <w:proofErr w:type="spellEnd"/>
    </w:p>
    <w:p w:rsidR="00B97F31" w:rsidRPr="00C36ADC" w:rsidRDefault="00B97F31" w:rsidP="00B97F31">
      <w:pPr>
        <w:pStyle w:val="5"/>
        <w:numPr>
          <w:ilvl w:val="0"/>
          <w:numId w:val="7"/>
        </w:numPr>
        <w:shd w:val="clear" w:color="auto" w:fill="auto"/>
        <w:spacing w:after="0" w:line="240" w:lineRule="auto"/>
        <w:ind w:left="720" w:right="20" w:hanging="360"/>
        <w:jc w:val="both"/>
        <w:rPr>
          <w:sz w:val="24"/>
          <w:lang w:val="ru-RU"/>
        </w:rPr>
      </w:pPr>
      <w:r w:rsidRPr="00C36ADC">
        <w:rPr>
          <w:sz w:val="24"/>
          <w:lang w:val="ru-RU"/>
        </w:rPr>
        <w:t xml:space="preserve"> Строить фигуру, симметричную данной фигуре относительно оси и точки.</w:t>
      </w:r>
    </w:p>
    <w:p w:rsidR="00B97F31" w:rsidRPr="00C36ADC" w:rsidRDefault="00B97F31" w:rsidP="00B97F31">
      <w:pPr>
        <w:pStyle w:val="5"/>
        <w:shd w:val="clear" w:color="auto" w:fill="auto"/>
        <w:spacing w:after="0" w:line="240" w:lineRule="auto"/>
        <w:ind w:firstLine="0"/>
        <w:jc w:val="both"/>
        <w:rPr>
          <w:b/>
          <w:sz w:val="24"/>
          <w:lang w:val="ru-RU"/>
        </w:rPr>
      </w:pPr>
      <w:r w:rsidRPr="00C36ADC">
        <w:rPr>
          <w:b/>
          <w:sz w:val="24"/>
          <w:lang w:val="ru-RU"/>
        </w:rPr>
        <w:t>В повседневной жизни и при изучении других предметов:</w:t>
      </w:r>
    </w:p>
    <w:p w:rsidR="00B97F31" w:rsidRPr="00C36ADC" w:rsidRDefault="00B97F31" w:rsidP="00B97F31">
      <w:pPr>
        <w:pStyle w:val="5"/>
        <w:numPr>
          <w:ilvl w:val="0"/>
          <w:numId w:val="7"/>
        </w:numPr>
        <w:shd w:val="clear" w:color="auto" w:fill="auto"/>
        <w:spacing w:after="0" w:line="240" w:lineRule="auto"/>
        <w:ind w:left="720" w:hanging="360"/>
        <w:jc w:val="both"/>
        <w:rPr>
          <w:sz w:val="24"/>
          <w:lang w:val="ru-RU"/>
        </w:rPr>
      </w:pPr>
      <w:r w:rsidRPr="00C36ADC">
        <w:rPr>
          <w:sz w:val="24"/>
          <w:lang w:val="ru-RU"/>
        </w:rPr>
        <w:t xml:space="preserve"> распознавать движение объектов в окружающем мире;</w:t>
      </w:r>
    </w:p>
    <w:p w:rsidR="00B97F31" w:rsidRPr="00C36ADC" w:rsidRDefault="00B97F31" w:rsidP="00B97F31">
      <w:pPr>
        <w:pStyle w:val="5"/>
        <w:numPr>
          <w:ilvl w:val="0"/>
          <w:numId w:val="7"/>
        </w:numPr>
        <w:shd w:val="clear" w:color="auto" w:fill="auto"/>
        <w:spacing w:after="0" w:line="240" w:lineRule="auto"/>
        <w:ind w:left="720" w:hanging="360"/>
        <w:jc w:val="both"/>
        <w:rPr>
          <w:sz w:val="24"/>
          <w:lang w:val="ru-RU"/>
        </w:rPr>
      </w:pPr>
      <w:r w:rsidRPr="00C36ADC">
        <w:rPr>
          <w:sz w:val="24"/>
          <w:lang w:val="ru-RU"/>
        </w:rPr>
        <w:t xml:space="preserve"> распознавать симметричные фигуры в окружающем мире</w:t>
      </w:r>
    </w:p>
    <w:p w:rsidR="00B97F31" w:rsidRPr="00C36ADC" w:rsidRDefault="00B97F31" w:rsidP="003411BB">
      <w:pPr>
        <w:pStyle w:val="5"/>
        <w:shd w:val="clear" w:color="auto" w:fill="auto"/>
        <w:spacing w:before="120" w:after="0" w:line="240" w:lineRule="auto"/>
        <w:ind w:firstLine="0"/>
        <w:rPr>
          <w:b/>
          <w:sz w:val="24"/>
        </w:rPr>
      </w:pPr>
      <w:proofErr w:type="spellStart"/>
      <w:r w:rsidRPr="00C36ADC">
        <w:rPr>
          <w:b/>
          <w:sz w:val="24"/>
        </w:rPr>
        <w:t>Векторы</w:t>
      </w:r>
      <w:proofErr w:type="spellEnd"/>
      <w:r w:rsidRPr="00C36ADC">
        <w:rPr>
          <w:b/>
          <w:sz w:val="24"/>
        </w:rPr>
        <w:t xml:space="preserve"> и </w:t>
      </w:r>
      <w:proofErr w:type="spellStart"/>
      <w:r w:rsidRPr="00C36ADC">
        <w:rPr>
          <w:b/>
          <w:sz w:val="24"/>
        </w:rPr>
        <w:t>координаты</w:t>
      </w:r>
      <w:proofErr w:type="spellEnd"/>
      <w:r w:rsidRPr="00C36ADC">
        <w:rPr>
          <w:b/>
          <w:sz w:val="24"/>
        </w:rPr>
        <w:t xml:space="preserve"> </w:t>
      </w:r>
      <w:proofErr w:type="spellStart"/>
      <w:r w:rsidRPr="00C36ADC">
        <w:rPr>
          <w:b/>
          <w:sz w:val="24"/>
        </w:rPr>
        <w:t>на</w:t>
      </w:r>
      <w:proofErr w:type="spellEnd"/>
      <w:r w:rsidRPr="00C36ADC">
        <w:rPr>
          <w:b/>
          <w:sz w:val="24"/>
        </w:rPr>
        <w:t xml:space="preserve"> </w:t>
      </w:r>
      <w:proofErr w:type="spellStart"/>
      <w:r w:rsidRPr="00C36ADC">
        <w:rPr>
          <w:b/>
          <w:sz w:val="24"/>
        </w:rPr>
        <w:t>плоскости</w:t>
      </w:r>
      <w:proofErr w:type="spellEnd"/>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Оперировать на базовом уровне понятиями вектор, сумма векторов, произведение вектора на число, координаты на плоскости;</w:t>
      </w:r>
    </w:p>
    <w:p w:rsidR="00B97F31" w:rsidRPr="00C36ADC" w:rsidRDefault="00B97F31" w:rsidP="00B97F31">
      <w:pPr>
        <w:pStyle w:val="5"/>
        <w:numPr>
          <w:ilvl w:val="0"/>
          <w:numId w:val="7"/>
        </w:numPr>
        <w:shd w:val="clear" w:color="auto" w:fill="auto"/>
        <w:spacing w:after="0" w:line="240" w:lineRule="auto"/>
        <w:ind w:right="20" w:firstLine="360"/>
        <w:jc w:val="both"/>
        <w:rPr>
          <w:sz w:val="24"/>
          <w:lang w:val="ru-RU"/>
        </w:rPr>
      </w:pPr>
      <w:r w:rsidRPr="00C36ADC">
        <w:rPr>
          <w:sz w:val="24"/>
          <w:lang w:val="ru-RU"/>
        </w:rPr>
        <w:t xml:space="preserve"> определять приближённо координаты точки по её изображению на координатной плоскости.</w:t>
      </w:r>
    </w:p>
    <w:p w:rsidR="00B97F31" w:rsidRPr="00C36ADC" w:rsidRDefault="00B97F31" w:rsidP="00B97F31">
      <w:pPr>
        <w:pStyle w:val="5"/>
        <w:shd w:val="clear" w:color="auto" w:fill="auto"/>
        <w:spacing w:after="0" w:line="240" w:lineRule="auto"/>
        <w:ind w:firstLine="0"/>
        <w:jc w:val="both"/>
        <w:rPr>
          <w:b/>
          <w:sz w:val="24"/>
          <w:lang w:val="ru-RU"/>
        </w:rPr>
      </w:pPr>
      <w:r w:rsidRPr="00C36ADC">
        <w:rPr>
          <w:b/>
          <w:sz w:val="24"/>
          <w:lang w:val="ru-RU"/>
        </w:rPr>
        <w:t>В повседневной жизни и при изучении других предметов:</w:t>
      </w:r>
    </w:p>
    <w:p w:rsidR="00B97F31" w:rsidRPr="00C36ADC" w:rsidRDefault="00B97F31" w:rsidP="00B97F31">
      <w:pPr>
        <w:pStyle w:val="5"/>
        <w:numPr>
          <w:ilvl w:val="0"/>
          <w:numId w:val="7"/>
        </w:numPr>
        <w:shd w:val="clear" w:color="auto" w:fill="auto"/>
        <w:spacing w:after="0" w:line="240" w:lineRule="auto"/>
        <w:ind w:right="20" w:firstLine="380"/>
        <w:jc w:val="both"/>
        <w:rPr>
          <w:sz w:val="24"/>
          <w:lang w:val="ru-RU"/>
        </w:rPr>
      </w:pPr>
      <w:r w:rsidRPr="00C36ADC">
        <w:rPr>
          <w:sz w:val="24"/>
          <w:lang w:val="ru-RU"/>
        </w:rPr>
        <w:t xml:space="preserve"> использовать векторы для решения простейших задач на определение скорости относительного движения</w:t>
      </w:r>
    </w:p>
    <w:p w:rsidR="00B97F31" w:rsidRPr="00C36ADC" w:rsidRDefault="00B97F31" w:rsidP="003411BB">
      <w:pPr>
        <w:pStyle w:val="5"/>
        <w:shd w:val="clear" w:color="auto" w:fill="auto"/>
        <w:spacing w:before="120" w:after="0" w:line="240" w:lineRule="auto"/>
        <w:ind w:firstLine="0"/>
        <w:rPr>
          <w:b/>
          <w:sz w:val="24"/>
        </w:rPr>
      </w:pPr>
      <w:proofErr w:type="spellStart"/>
      <w:r w:rsidRPr="00C36ADC">
        <w:rPr>
          <w:b/>
          <w:sz w:val="24"/>
        </w:rPr>
        <w:t>История</w:t>
      </w:r>
      <w:proofErr w:type="spellEnd"/>
      <w:r w:rsidRPr="00C36ADC">
        <w:rPr>
          <w:b/>
          <w:sz w:val="24"/>
        </w:rPr>
        <w:t xml:space="preserve"> </w:t>
      </w:r>
      <w:proofErr w:type="spellStart"/>
      <w:r w:rsidRPr="00C36ADC">
        <w:rPr>
          <w:b/>
          <w:sz w:val="24"/>
        </w:rPr>
        <w:t>математики</w:t>
      </w:r>
      <w:proofErr w:type="spellEnd"/>
    </w:p>
    <w:p w:rsidR="00B97F31" w:rsidRPr="00C36ADC" w:rsidRDefault="00B97F31" w:rsidP="00B97F31">
      <w:pPr>
        <w:pStyle w:val="5"/>
        <w:numPr>
          <w:ilvl w:val="0"/>
          <w:numId w:val="7"/>
        </w:numPr>
        <w:shd w:val="clear" w:color="auto" w:fill="auto"/>
        <w:spacing w:after="0" w:line="240" w:lineRule="auto"/>
        <w:ind w:right="20" w:firstLine="380"/>
        <w:jc w:val="both"/>
        <w:rPr>
          <w:sz w:val="24"/>
          <w:lang w:val="ru-RU"/>
        </w:rPr>
      </w:pPr>
      <w:r w:rsidRPr="00C36ADC">
        <w:rPr>
          <w:sz w:val="24"/>
          <w:lang w:val="ru-RU"/>
        </w:rPr>
        <w:t xml:space="preserve"> Описывать отдельные выдающиеся результаты, полученные в ходе развития математики как науки;</w:t>
      </w:r>
    </w:p>
    <w:p w:rsidR="003411BB" w:rsidRPr="00C36ADC" w:rsidRDefault="00B97F31" w:rsidP="003411BB">
      <w:pPr>
        <w:pStyle w:val="5"/>
        <w:numPr>
          <w:ilvl w:val="0"/>
          <w:numId w:val="7"/>
        </w:numPr>
        <w:shd w:val="clear" w:color="auto" w:fill="auto"/>
        <w:spacing w:after="0" w:line="240" w:lineRule="auto"/>
        <w:ind w:right="20" w:firstLine="380"/>
        <w:jc w:val="both"/>
        <w:rPr>
          <w:sz w:val="24"/>
          <w:lang w:val="ru-RU"/>
        </w:rPr>
      </w:pPr>
      <w:r w:rsidRPr="00C36ADC">
        <w:rPr>
          <w:sz w:val="24"/>
          <w:lang w:val="ru-RU"/>
        </w:rPr>
        <w:t xml:space="preserve"> знать примеры математических открытий и их авторов, в связи с отечественной и всемирной историей;</w:t>
      </w:r>
      <w:r w:rsidR="003411BB" w:rsidRPr="00C36ADC">
        <w:rPr>
          <w:sz w:val="24"/>
          <w:lang w:val="ru-RU"/>
        </w:rPr>
        <w:t xml:space="preserve"> п</w:t>
      </w:r>
      <w:r w:rsidRPr="00C36ADC">
        <w:rPr>
          <w:sz w:val="24"/>
          <w:lang w:val="ru-RU"/>
        </w:rPr>
        <w:t>они</w:t>
      </w:r>
      <w:r w:rsidR="003411BB" w:rsidRPr="00C36ADC">
        <w:rPr>
          <w:sz w:val="24"/>
          <w:lang w:val="ru-RU"/>
        </w:rPr>
        <w:t xml:space="preserve">мать роль математики в развитии </w:t>
      </w:r>
      <w:r w:rsidRPr="00C36ADC">
        <w:rPr>
          <w:sz w:val="24"/>
          <w:lang w:val="ru-RU"/>
        </w:rPr>
        <w:t xml:space="preserve">России. </w:t>
      </w:r>
    </w:p>
    <w:p w:rsidR="00B97F31" w:rsidRPr="00C36ADC" w:rsidRDefault="00B97F31" w:rsidP="003411BB">
      <w:pPr>
        <w:pStyle w:val="5"/>
        <w:shd w:val="clear" w:color="auto" w:fill="auto"/>
        <w:spacing w:after="0" w:line="240" w:lineRule="auto"/>
        <w:ind w:left="380" w:right="20" w:firstLine="0"/>
        <w:rPr>
          <w:sz w:val="24"/>
          <w:lang w:val="ru-RU"/>
        </w:rPr>
      </w:pPr>
      <w:r w:rsidRPr="00C36ADC">
        <w:rPr>
          <w:b/>
          <w:sz w:val="24"/>
          <w:lang w:val="ru-RU"/>
        </w:rPr>
        <w:t>Методы математики</w:t>
      </w:r>
    </w:p>
    <w:p w:rsidR="00B97F31" w:rsidRPr="00C36ADC" w:rsidRDefault="00B97F31" w:rsidP="00B97F31">
      <w:pPr>
        <w:pStyle w:val="5"/>
        <w:numPr>
          <w:ilvl w:val="0"/>
          <w:numId w:val="7"/>
        </w:numPr>
        <w:shd w:val="clear" w:color="auto" w:fill="auto"/>
        <w:spacing w:after="0" w:line="240" w:lineRule="auto"/>
        <w:ind w:right="20" w:firstLine="380"/>
        <w:jc w:val="both"/>
        <w:rPr>
          <w:sz w:val="24"/>
          <w:lang w:val="ru-RU"/>
        </w:rPr>
      </w:pPr>
      <w:r w:rsidRPr="00C36ADC">
        <w:rPr>
          <w:sz w:val="24"/>
          <w:lang w:val="ru-RU"/>
        </w:rPr>
        <w:t xml:space="preserve"> Выбирать</w:t>
      </w:r>
      <w:r w:rsidR="003411BB" w:rsidRPr="00C36ADC">
        <w:rPr>
          <w:sz w:val="24"/>
          <w:lang w:val="ru-RU"/>
        </w:rPr>
        <w:t xml:space="preserve"> подходящий изученный метод для решения </w:t>
      </w:r>
      <w:r w:rsidRPr="00C36ADC">
        <w:rPr>
          <w:sz w:val="24"/>
          <w:lang w:val="ru-RU"/>
        </w:rPr>
        <w:t>изученных типов математических задач;</w:t>
      </w:r>
    </w:p>
    <w:p w:rsidR="00B97F31" w:rsidRPr="00C36ADC" w:rsidRDefault="00B97F31" w:rsidP="00B97F31">
      <w:pPr>
        <w:pStyle w:val="5"/>
        <w:numPr>
          <w:ilvl w:val="0"/>
          <w:numId w:val="7"/>
        </w:numPr>
        <w:shd w:val="clear" w:color="auto" w:fill="auto"/>
        <w:spacing w:after="0" w:line="240" w:lineRule="auto"/>
        <w:ind w:right="20" w:firstLine="380"/>
        <w:jc w:val="both"/>
        <w:rPr>
          <w:sz w:val="24"/>
          <w:lang w:val="ru-RU"/>
        </w:rPr>
      </w:pPr>
      <w:r w:rsidRPr="00C36ADC">
        <w:rPr>
          <w:sz w:val="24"/>
          <w:lang w:val="ru-RU"/>
        </w:rPr>
        <w:t xml:space="preserve"> Приводить примеры математических закономерностей в окружающей действительности и произведениях искусства.</w:t>
      </w:r>
    </w:p>
    <w:p w:rsidR="006F37D0" w:rsidRPr="00210845" w:rsidRDefault="006F37D0">
      <w:pPr>
        <w:rPr>
          <w:lang w:val="ru-RU"/>
        </w:rPr>
        <w:sectPr w:rsidR="006F37D0" w:rsidRPr="00210845">
          <w:pgSz w:w="11906" w:h="16383"/>
          <w:pgMar w:top="1134" w:right="850" w:bottom="1134" w:left="1701" w:header="720" w:footer="720" w:gutter="0"/>
          <w:cols w:space="720"/>
        </w:sectPr>
      </w:pPr>
    </w:p>
    <w:p w:rsidR="006F37D0" w:rsidRPr="00C36ADC" w:rsidRDefault="00E01945" w:rsidP="00945104">
      <w:pPr>
        <w:spacing w:after="0"/>
        <w:ind w:left="120"/>
        <w:jc w:val="center"/>
        <w:rPr>
          <w:b/>
          <w:sz w:val="20"/>
        </w:rPr>
      </w:pPr>
      <w:bookmarkStart w:id="6" w:name="block-36716045"/>
      <w:bookmarkEnd w:id="5"/>
      <w:r w:rsidRPr="00C36ADC">
        <w:rPr>
          <w:rFonts w:ascii="Times New Roman" w:hAnsi="Times New Roman"/>
          <w:b/>
          <w:color w:val="000000"/>
          <w:sz w:val="24"/>
        </w:rPr>
        <w:lastRenderedPageBreak/>
        <w:t>ТЕМАТИЧЕСКОЕ ПЛАНИРОВАНИЕ</w:t>
      </w:r>
    </w:p>
    <w:p w:rsidR="006F37D0" w:rsidRPr="00C36ADC" w:rsidRDefault="00E01945" w:rsidP="00945104">
      <w:pPr>
        <w:spacing w:after="0"/>
        <w:ind w:left="120"/>
        <w:jc w:val="center"/>
        <w:rPr>
          <w:b/>
          <w:sz w:val="20"/>
        </w:rPr>
      </w:pPr>
      <w:proofErr w:type="gramStart"/>
      <w:r w:rsidRPr="00C36ADC">
        <w:rPr>
          <w:rFonts w:ascii="Times New Roman" w:hAnsi="Times New Roman"/>
          <w:b/>
          <w:color w:val="000000"/>
          <w:sz w:val="24"/>
        </w:rPr>
        <w:t>7</w:t>
      </w:r>
      <w:proofErr w:type="gramEnd"/>
      <w:r w:rsidRPr="00C36ADC">
        <w:rPr>
          <w:rFonts w:ascii="Times New Roman" w:hAnsi="Times New Roman"/>
          <w:b/>
          <w:color w:val="000000"/>
          <w:sz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6237"/>
        <w:gridCol w:w="2126"/>
        <w:gridCol w:w="2268"/>
        <w:gridCol w:w="2268"/>
      </w:tblGrid>
      <w:tr w:rsidR="00C36ADC" w:rsidTr="00C36ADC">
        <w:trPr>
          <w:trHeight w:val="144"/>
          <w:tblCellSpacing w:w="20" w:type="nil"/>
        </w:trPr>
        <w:tc>
          <w:tcPr>
            <w:tcW w:w="809" w:type="dxa"/>
            <w:vMerge w:val="restart"/>
            <w:tcMar>
              <w:top w:w="50" w:type="dxa"/>
              <w:left w:w="100" w:type="dxa"/>
            </w:tcMar>
            <w:vAlign w:val="center"/>
          </w:tcPr>
          <w:p w:rsidR="00C36ADC" w:rsidRDefault="00C36ADC">
            <w:pPr>
              <w:spacing w:after="0"/>
              <w:ind w:left="135"/>
            </w:pPr>
            <w:r>
              <w:rPr>
                <w:rFonts w:ascii="Times New Roman" w:hAnsi="Times New Roman"/>
                <w:b/>
                <w:color w:val="000000"/>
                <w:sz w:val="24"/>
              </w:rPr>
              <w:t xml:space="preserve">№ п/п </w:t>
            </w:r>
          </w:p>
          <w:p w:rsidR="00C36ADC" w:rsidRDefault="00C36ADC">
            <w:pPr>
              <w:spacing w:after="0"/>
              <w:ind w:left="135"/>
            </w:pPr>
          </w:p>
        </w:tc>
        <w:tc>
          <w:tcPr>
            <w:tcW w:w="6237" w:type="dxa"/>
            <w:vMerge w:val="restart"/>
            <w:tcMar>
              <w:top w:w="50" w:type="dxa"/>
              <w:left w:w="100" w:type="dxa"/>
            </w:tcMar>
            <w:vAlign w:val="center"/>
          </w:tcPr>
          <w:p w:rsidR="00C36ADC" w:rsidRDefault="00C36ADC" w:rsidP="00C36ADC">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C36ADC" w:rsidRDefault="00C36ADC" w:rsidP="00C36ADC">
            <w:pPr>
              <w:spacing w:after="0"/>
              <w:ind w:left="135"/>
              <w:jc w:val="center"/>
            </w:pPr>
          </w:p>
        </w:tc>
        <w:tc>
          <w:tcPr>
            <w:tcW w:w="6662" w:type="dxa"/>
            <w:gridSpan w:val="3"/>
            <w:tcMar>
              <w:top w:w="50" w:type="dxa"/>
              <w:left w:w="100" w:type="dxa"/>
            </w:tcMar>
            <w:vAlign w:val="center"/>
          </w:tcPr>
          <w:p w:rsidR="00C36ADC" w:rsidRDefault="00C36ADC" w:rsidP="00C36AD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36ADC" w:rsidTr="00C36ADC">
        <w:trPr>
          <w:trHeight w:val="144"/>
          <w:tblCellSpacing w:w="20" w:type="nil"/>
        </w:trPr>
        <w:tc>
          <w:tcPr>
            <w:tcW w:w="809" w:type="dxa"/>
            <w:vMerge/>
            <w:tcBorders>
              <w:top w:val="nil"/>
            </w:tcBorders>
            <w:tcMar>
              <w:top w:w="50" w:type="dxa"/>
              <w:left w:w="100" w:type="dxa"/>
            </w:tcMar>
          </w:tcPr>
          <w:p w:rsidR="00C36ADC" w:rsidRDefault="00C36ADC"/>
        </w:tc>
        <w:tc>
          <w:tcPr>
            <w:tcW w:w="6237" w:type="dxa"/>
            <w:vMerge/>
            <w:tcBorders>
              <w:top w:val="nil"/>
            </w:tcBorders>
            <w:tcMar>
              <w:top w:w="50" w:type="dxa"/>
              <w:left w:w="100" w:type="dxa"/>
            </w:tcMar>
          </w:tcPr>
          <w:p w:rsidR="00C36ADC" w:rsidRDefault="00C36ADC" w:rsidP="00C36ADC">
            <w:pPr>
              <w:jc w:val="center"/>
            </w:pPr>
          </w:p>
        </w:tc>
        <w:tc>
          <w:tcPr>
            <w:tcW w:w="2126" w:type="dxa"/>
            <w:tcMar>
              <w:top w:w="50" w:type="dxa"/>
              <w:left w:w="100" w:type="dxa"/>
            </w:tcMar>
            <w:vAlign w:val="center"/>
          </w:tcPr>
          <w:p w:rsidR="00C36ADC" w:rsidRDefault="00C36ADC" w:rsidP="00C36ADC">
            <w:pPr>
              <w:spacing w:after="0"/>
              <w:ind w:left="135"/>
              <w:jc w:val="center"/>
            </w:pPr>
            <w:proofErr w:type="spellStart"/>
            <w:r>
              <w:rPr>
                <w:rFonts w:ascii="Times New Roman" w:hAnsi="Times New Roman"/>
                <w:b/>
                <w:color w:val="000000"/>
                <w:sz w:val="24"/>
              </w:rPr>
              <w:t>Всего</w:t>
            </w:r>
            <w:proofErr w:type="spellEnd"/>
          </w:p>
          <w:p w:rsidR="00C36ADC" w:rsidRDefault="00C36ADC" w:rsidP="00C36ADC">
            <w:pPr>
              <w:spacing w:after="0"/>
              <w:ind w:left="135"/>
              <w:jc w:val="center"/>
            </w:pPr>
          </w:p>
        </w:tc>
        <w:tc>
          <w:tcPr>
            <w:tcW w:w="2268" w:type="dxa"/>
            <w:tcMar>
              <w:top w:w="50" w:type="dxa"/>
              <w:left w:w="100" w:type="dxa"/>
            </w:tcMar>
            <w:vAlign w:val="center"/>
          </w:tcPr>
          <w:p w:rsidR="00C36ADC" w:rsidRDefault="00C36ADC" w:rsidP="00C36ADC">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36ADC" w:rsidRDefault="00C36ADC" w:rsidP="00C36ADC">
            <w:pPr>
              <w:spacing w:after="0"/>
              <w:ind w:left="135"/>
              <w:jc w:val="center"/>
            </w:pPr>
          </w:p>
        </w:tc>
        <w:tc>
          <w:tcPr>
            <w:tcW w:w="2268" w:type="dxa"/>
            <w:tcMar>
              <w:top w:w="50" w:type="dxa"/>
              <w:left w:w="100" w:type="dxa"/>
            </w:tcMar>
            <w:vAlign w:val="center"/>
          </w:tcPr>
          <w:p w:rsidR="00C36ADC" w:rsidRDefault="00C36ADC" w:rsidP="00C36ADC">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36ADC" w:rsidRDefault="00C36ADC" w:rsidP="00C36ADC">
            <w:pPr>
              <w:spacing w:after="0"/>
              <w:ind w:left="135"/>
              <w:jc w:val="center"/>
            </w:pPr>
          </w:p>
        </w:tc>
      </w:tr>
      <w:tr w:rsidR="00C36ADC" w:rsidRPr="00C36ADC" w:rsidTr="00C36ADC">
        <w:trPr>
          <w:trHeight w:val="144"/>
          <w:tblCellSpacing w:w="20" w:type="nil"/>
        </w:trPr>
        <w:tc>
          <w:tcPr>
            <w:tcW w:w="809" w:type="dxa"/>
            <w:tcMar>
              <w:top w:w="50" w:type="dxa"/>
              <w:left w:w="100" w:type="dxa"/>
            </w:tcMar>
            <w:vAlign w:val="center"/>
          </w:tcPr>
          <w:p w:rsidR="00C36ADC" w:rsidRDefault="00C36ADC">
            <w:pPr>
              <w:spacing w:after="0"/>
            </w:pPr>
            <w:r>
              <w:rPr>
                <w:rFonts w:ascii="Times New Roman" w:hAnsi="Times New Roman"/>
                <w:color w:val="000000"/>
                <w:sz w:val="24"/>
              </w:rPr>
              <w:t>1</w:t>
            </w:r>
          </w:p>
        </w:tc>
        <w:tc>
          <w:tcPr>
            <w:tcW w:w="6237" w:type="dxa"/>
            <w:tcMar>
              <w:top w:w="50" w:type="dxa"/>
              <w:left w:w="100" w:type="dxa"/>
            </w:tcMar>
            <w:vAlign w:val="center"/>
          </w:tcPr>
          <w:p w:rsidR="00C36ADC" w:rsidRDefault="00C36ADC">
            <w:pPr>
              <w:spacing w:after="0"/>
              <w:ind w:left="135"/>
            </w:pPr>
            <w:r w:rsidRPr="0021084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2126" w:type="dxa"/>
            <w:tcMar>
              <w:top w:w="50" w:type="dxa"/>
              <w:left w:w="100" w:type="dxa"/>
            </w:tcMar>
            <w:vAlign w:val="center"/>
          </w:tcPr>
          <w:p w:rsidR="00C36ADC" w:rsidRDefault="00C36ADC" w:rsidP="00907BC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2268" w:type="dxa"/>
            <w:tcMar>
              <w:top w:w="50" w:type="dxa"/>
              <w:left w:w="100" w:type="dxa"/>
            </w:tcMar>
            <w:vAlign w:val="center"/>
          </w:tcPr>
          <w:p w:rsidR="00C36ADC" w:rsidRDefault="00C36ADC">
            <w:pPr>
              <w:spacing w:after="0"/>
              <w:ind w:left="135"/>
              <w:jc w:val="center"/>
            </w:pPr>
          </w:p>
        </w:tc>
        <w:tc>
          <w:tcPr>
            <w:tcW w:w="2268" w:type="dxa"/>
            <w:tcMar>
              <w:top w:w="50" w:type="dxa"/>
              <w:left w:w="100" w:type="dxa"/>
            </w:tcMar>
            <w:vAlign w:val="center"/>
          </w:tcPr>
          <w:p w:rsidR="00C36ADC" w:rsidRDefault="00C36ADC">
            <w:pPr>
              <w:spacing w:after="0"/>
              <w:ind w:left="135"/>
              <w:jc w:val="center"/>
            </w:pPr>
          </w:p>
        </w:tc>
      </w:tr>
      <w:tr w:rsidR="00C36ADC" w:rsidRPr="00C36ADC" w:rsidTr="00C36ADC">
        <w:trPr>
          <w:trHeight w:val="144"/>
          <w:tblCellSpacing w:w="20" w:type="nil"/>
        </w:trPr>
        <w:tc>
          <w:tcPr>
            <w:tcW w:w="809" w:type="dxa"/>
            <w:tcMar>
              <w:top w:w="50" w:type="dxa"/>
              <w:left w:w="100" w:type="dxa"/>
            </w:tcMar>
            <w:vAlign w:val="center"/>
          </w:tcPr>
          <w:p w:rsidR="00C36ADC" w:rsidRDefault="00C36ADC">
            <w:pPr>
              <w:spacing w:after="0"/>
            </w:pPr>
            <w:r>
              <w:rPr>
                <w:rFonts w:ascii="Times New Roman" w:hAnsi="Times New Roman"/>
                <w:color w:val="000000"/>
                <w:sz w:val="24"/>
              </w:rPr>
              <w:t>2</w:t>
            </w:r>
          </w:p>
        </w:tc>
        <w:tc>
          <w:tcPr>
            <w:tcW w:w="6237" w:type="dxa"/>
            <w:tcMar>
              <w:top w:w="50" w:type="dxa"/>
              <w:left w:w="100" w:type="dxa"/>
            </w:tcMar>
            <w:vAlign w:val="center"/>
          </w:tcPr>
          <w:p w:rsidR="00C36ADC" w:rsidRDefault="00C36ADC">
            <w:pPr>
              <w:spacing w:after="0"/>
              <w:ind w:left="135"/>
            </w:pPr>
            <w:proofErr w:type="spellStart"/>
            <w:r>
              <w:rPr>
                <w:rFonts w:ascii="Times New Roman" w:hAnsi="Times New Roman"/>
                <w:color w:val="000000"/>
                <w:sz w:val="24"/>
              </w:rPr>
              <w:t>Треугольники</w:t>
            </w:r>
            <w:proofErr w:type="spellEnd"/>
          </w:p>
        </w:tc>
        <w:tc>
          <w:tcPr>
            <w:tcW w:w="2126" w:type="dxa"/>
            <w:tcMar>
              <w:top w:w="50" w:type="dxa"/>
              <w:left w:w="100" w:type="dxa"/>
            </w:tcMar>
            <w:vAlign w:val="center"/>
          </w:tcPr>
          <w:p w:rsidR="00C36ADC" w:rsidRPr="007E402B" w:rsidRDefault="00C36ADC" w:rsidP="007E402B">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1</w:t>
            </w:r>
          </w:p>
        </w:tc>
        <w:tc>
          <w:tcPr>
            <w:tcW w:w="2268" w:type="dxa"/>
            <w:tcMar>
              <w:top w:w="50" w:type="dxa"/>
              <w:left w:w="100" w:type="dxa"/>
            </w:tcMar>
            <w:vAlign w:val="center"/>
          </w:tcPr>
          <w:p w:rsidR="00C36ADC" w:rsidRDefault="00C36AD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36ADC" w:rsidRDefault="00C36ADC">
            <w:pPr>
              <w:spacing w:after="0"/>
              <w:ind w:left="135"/>
              <w:jc w:val="center"/>
            </w:pPr>
          </w:p>
        </w:tc>
      </w:tr>
      <w:tr w:rsidR="00C36ADC" w:rsidRPr="00C36ADC" w:rsidTr="00C36ADC">
        <w:trPr>
          <w:trHeight w:val="144"/>
          <w:tblCellSpacing w:w="20" w:type="nil"/>
        </w:trPr>
        <w:tc>
          <w:tcPr>
            <w:tcW w:w="809" w:type="dxa"/>
            <w:tcMar>
              <w:top w:w="50" w:type="dxa"/>
              <w:left w:w="100" w:type="dxa"/>
            </w:tcMar>
            <w:vAlign w:val="center"/>
          </w:tcPr>
          <w:p w:rsidR="00C36ADC" w:rsidRDefault="00C36ADC">
            <w:pPr>
              <w:spacing w:after="0"/>
            </w:pPr>
            <w:r>
              <w:rPr>
                <w:rFonts w:ascii="Times New Roman" w:hAnsi="Times New Roman"/>
                <w:color w:val="000000"/>
                <w:sz w:val="24"/>
              </w:rPr>
              <w:t>3</w:t>
            </w:r>
          </w:p>
        </w:tc>
        <w:tc>
          <w:tcPr>
            <w:tcW w:w="6237" w:type="dxa"/>
            <w:tcMar>
              <w:top w:w="50" w:type="dxa"/>
              <w:left w:w="100" w:type="dxa"/>
            </w:tcMar>
            <w:vAlign w:val="center"/>
          </w:tcPr>
          <w:p w:rsidR="00C36ADC" w:rsidRPr="00210845" w:rsidRDefault="00C36ADC">
            <w:pPr>
              <w:spacing w:after="0"/>
              <w:ind w:left="135"/>
              <w:rPr>
                <w:lang w:val="ru-RU"/>
              </w:rPr>
            </w:pPr>
            <w:r w:rsidRPr="00210845">
              <w:rPr>
                <w:rFonts w:ascii="Times New Roman" w:hAnsi="Times New Roman"/>
                <w:color w:val="000000"/>
                <w:sz w:val="24"/>
                <w:lang w:val="ru-RU"/>
              </w:rPr>
              <w:t>Параллельные прямые, сумма углов треугольника</w:t>
            </w:r>
          </w:p>
        </w:tc>
        <w:tc>
          <w:tcPr>
            <w:tcW w:w="2126" w:type="dxa"/>
            <w:tcMar>
              <w:top w:w="50" w:type="dxa"/>
              <w:left w:w="100" w:type="dxa"/>
            </w:tcMar>
            <w:vAlign w:val="center"/>
          </w:tcPr>
          <w:p w:rsidR="00C36ADC" w:rsidRDefault="00C36ADC" w:rsidP="007E402B">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 xml:space="preserve"> </w:t>
            </w:r>
          </w:p>
        </w:tc>
        <w:tc>
          <w:tcPr>
            <w:tcW w:w="2268" w:type="dxa"/>
            <w:tcMar>
              <w:top w:w="50" w:type="dxa"/>
              <w:left w:w="100" w:type="dxa"/>
            </w:tcMar>
            <w:vAlign w:val="center"/>
          </w:tcPr>
          <w:p w:rsidR="00C36ADC" w:rsidRDefault="00C36AD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36ADC" w:rsidRDefault="00C36ADC">
            <w:pPr>
              <w:spacing w:after="0"/>
              <w:ind w:left="135"/>
              <w:jc w:val="center"/>
            </w:pPr>
          </w:p>
        </w:tc>
      </w:tr>
      <w:tr w:rsidR="00C36ADC" w:rsidRPr="00C36ADC" w:rsidTr="00C36ADC">
        <w:trPr>
          <w:trHeight w:val="144"/>
          <w:tblCellSpacing w:w="20" w:type="nil"/>
        </w:trPr>
        <w:tc>
          <w:tcPr>
            <w:tcW w:w="809" w:type="dxa"/>
            <w:tcMar>
              <w:top w:w="50" w:type="dxa"/>
              <w:left w:w="100" w:type="dxa"/>
            </w:tcMar>
            <w:vAlign w:val="center"/>
          </w:tcPr>
          <w:p w:rsidR="00C36ADC" w:rsidRDefault="00C36ADC">
            <w:pPr>
              <w:spacing w:after="0"/>
            </w:pPr>
            <w:r>
              <w:rPr>
                <w:rFonts w:ascii="Times New Roman" w:hAnsi="Times New Roman"/>
                <w:color w:val="000000"/>
                <w:sz w:val="24"/>
              </w:rPr>
              <w:t>4</w:t>
            </w:r>
          </w:p>
        </w:tc>
        <w:tc>
          <w:tcPr>
            <w:tcW w:w="6237" w:type="dxa"/>
            <w:tcMar>
              <w:top w:w="50" w:type="dxa"/>
              <w:left w:w="100" w:type="dxa"/>
            </w:tcMar>
            <w:vAlign w:val="center"/>
          </w:tcPr>
          <w:p w:rsidR="00C36ADC" w:rsidRPr="00210845" w:rsidRDefault="00C36ADC">
            <w:pPr>
              <w:spacing w:after="0"/>
              <w:ind w:left="135"/>
              <w:rPr>
                <w:lang w:val="ru-RU"/>
              </w:rPr>
            </w:pPr>
            <w:r w:rsidRPr="00210845">
              <w:rPr>
                <w:rFonts w:ascii="Times New Roman" w:hAnsi="Times New Roman"/>
                <w:color w:val="000000"/>
                <w:sz w:val="24"/>
                <w:lang w:val="ru-RU"/>
              </w:rPr>
              <w:t>Окружность и круг. Геометрические построения</w:t>
            </w:r>
          </w:p>
        </w:tc>
        <w:tc>
          <w:tcPr>
            <w:tcW w:w="2126" w:type="dxa"/>
            <w:tcMar>
              <w:top w:w="50" w:type="dxa"/>
              <w:left w:w="100" w:type="dxa"/>
            </w:tcMar>
            <w:vAlign w:val="center"/>
          </w:tcPr>
          <w:p w:rsidR="00C36ADC" w:rsidRDefault="00C36ADC">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268" w:type="dxa"/>
            <w:tcMar>
              <w:top w:w="50" w:type="dxa"/>
              <w:left w:w="100" w:type="dxa"/>
            </w:tcMar>
            <w:vAlign w:val="center"/>
          </w:tcPr>
          <w:p w:rsidR="00C36ADC" w:rsidRDefault="00C36AD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36ADC" w:rsidRDefault="00C36ADC">
            <w:pPr>
              <w:spacing w:after="0"/>
              <w:ind w:left="135"/>
              <w:jc w:val="center"/>
            </w:pPr>
          </w:p>
        </w:tc>
      </w:tr>
      <w:tr w:rsidR="00C36ADC" w:rsidRPr="00C36ADC" w:rsidTr="00C36ADC">
        <w:trPr>
          <w:trHeight w:val="144"/>
          <w:tblCellSpacing w:w="20" w:type="nil"/>
        </w:trPr>
        <w:tc>
          <w:tcPr>
            <w:tcW w:w="809" w:type="dxa"/>
            <w:tcMar>
              <w:top w:w="50" w:type="dxa"/>
              <w:left w:w="100" w:type="dxa"/>
            </w:tcMar>
            <w:vAlign w:val="center"/>
          </w:tcPr>
          <w:p w:rsidR="00C36ADC" w:rsidRDefault="00C36ADC">
            <w:pPr>
              <w:spacing w:after="0"/>
            </w:pPr>
            <w:r>
              <w:rPr>
                <w:rFonts w:ascii="Times New Roman" w:hAnsi="Times New Roman"/>
                <w:color w:val="000000"/>
                <w:sz w:val="24"/>
              </w:rPr>
              <w:t>5</w:t>
            </w:r>
          </w:p>
        </w:tc>
        <w:tc>
          <w:tcPr>
            <w:tcW w:w="6237" w:type="dxa"/>
            <w:tcMar>
              <w:top w:w="50" w:type="dxa"/>
              <w:left w:w="100" w:type="dxa"/>
            </w:tcMar>
            <w:vAlign w:val="center"/>
          </w:tcPr>
          <w:p w:rsidR="00C36ADC" w:rsidRDefault="00C36AD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126" w:type="dxa"/>
            <w:tcMar>
              <w:top w:w="50" w:type="dxa"/>
              <w:left w:w="100" w:type="dxa"/>
            </w:tcMar>
            <w:vAlign w:val="center"/>
          </w:tcPr>
          <w:p w:rsidR="00C36ADC" w:rsidRDefault="00C36ADC">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268" w:type="dxa"/>
            <w:tcMar>
              <w:top w:w="50" w:type="dxa"/>
              <w:left w:w="100" w:type="dxa"/>
            </w:tcMar>
            <w:vAlign w:val="center"/>
          </w:tcPr>
          <w:p w:rsidR="00C36ADC" w:rsidRDefault="00C36ADC">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C36ADC" w:rsidRDefault="00C36ADC">
            <w:pPr>
              <w:spacing w:after="0"/>
              <w:ind w:left="135"/>
              <w:jc w:val="center"/>
            </w:pPr>
          </w:p>
        </w:tc>
      </w:tr>
      <w:tr w:rsidR="00C36ADC" w:rsidTr="00C36ADC">
        <w:trPr>
          <w:trHeight w:val="144"/>
          <w:tblCellSpacing w:w="20" w:type="nil"/>
        </w:trPr>
        <w:tc>
          <w:tcPr>
            <w:tcW w:w="7046" w:type="dxa"/>
            <w:gridSpan w:val="2"/>
            <w:tcMar>
              <w:top w:w="50" w:type="dxa"/>
              <w:left w:w="100" w:type="dxa"/>
            </w:tcMar>
            <w:vAlign w:val="center"/>
          </w:tcPr>
          <w:p w:rsidR="00C36ADC" w:rsidRPr="00210845" w:rsidRDefault="00C36ADC">
            <w:pPr>
              <w:spacing w:after="0"/>
              <w:ind w:left="135"/>
              <w:rPr>
                <w:lang w:val="ru-RU"/>
              </w:rPr>
            </w:pPr>
            <w:r w:rsidRPr="00210845">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C36ADC" w:rsidRPr="007E402B" w:rsidRDefault="00C36ADC" w:rsidP="007E402B">
            <w:pPr>
              <w:spacing w:after="0"/>
              <w:ind w:left="135"/>
              <w:jc w:val="center"/>
              <w:rPr>
                <w:lang w:val="ru-RU"/>
              </w:rPr>
            </w:pPr>
            <w:r w:rsidRPr="00210845">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4</w:t>
            </w:r>
          </w:p>
        </w:tc>
        <w:tc>
          <w:tcPr>
            <w:tcW w:w="2268" w:type="dxa"/>
            <w:tcMar>
              <w:top w:w="50" w:type="dxa"/>
              <w:left w:w="100" w:type="dxa"/>
            </w:tcMar>
            <w:vAlign w:val="center"/>
          </w:tcPr>
          <w:p w:rsidR="00C36ADC" w:rsidRDefault="00C36ADC">
            <w:pPr>
              <w:spacing w:after="0"/>
              <w:ind w:left="135"/>
              <w:jc w:val="center"/>
            </w:pPr>
            <w:r>
              <w:rPr>
                <w:rFonts w:ascii="Times New Roman" w:hAnsi="Times New Roman"/>
                <w:color w:val="000000"/>
                <w:sz w:val="24"/>
              </w:rPr>
              <w:t xml:space="preserve"> 4 </w:t>
            </w:r>
          </w:p>
        </w:tc>
        <w:tc>
          <w:tcPr>
            <w:tcW w:w="2268" w:type="dxa"/>
            <w:tcMar>
              <w:top w:w="50" w:type="dxa"/>
              <w:left w:w="100" w:type="dxa"/>
            </w:tcMar>
            <w:vAlign w:val="center"/>
          </w:tcPr>
          <w:p w:rsidR="00C36ADC" w:rsidRDefault="00C36ADC">
            <w:pPr>
              <w:spacing w:after="0"/>
              <w:ind w:left="135"/>
              <w:jc w:val="center"/>
            </w:pPr>
            <w:r>
              <w:rPr>
                <w:rFonts w:ascii="Times New Roman" w:hAnsi="Times New Roman"/>
                <w:color w:val="000000"/>
                <w:sz w:val="24"/>
              </w:rPr>
              <w:t xml:space="preserve"> 0 </w:t>
            </w:r>
          </w:p>
        </w:tc>
      </w:tr>
    </w:tbl>
    <w:p w:rsidR="006F37D0" w:rsidRDefault="006F37D0">
      <w:pPr>
        <w:sectPr w:rsidR="006F37D0">
          <w:pgSz w:w="16383" w:h="11906" w:orient="landscape"/>
          <w:pgMar w:top="1134" w:right="850" w:bottom="1134" w:left="1701" w:header="720" w:footer="720" w:gutter="0"/>
          <w:cols w:space="720"/>
        </w:sectPr>
      </w:pPr>
    </w:p>
    <w:p w:rsidR="006F37D0" w:rsidRPr="00080D46" w:rsidRDefault="00E01945" w:rsidP="00945104">
      <w:pPr>
        <w:spacing w:after="0"/>
        <w:ind w:left="120"/>
        <w:jc w:val="center"/>
        <w:rPr>
          <w:sz w:val="20"/>
        </w:rPr>
      </w:pPr>
      <w:bookmarkStart w:id="7" w:name="block-36716046"/>
      <w:bookmarkEnd w:id="6"/>
      <w:r w:rsidRPr="00080D46">
        <w:rPr>
          <w:rFonts w:ascii="Times New Roman" w:hAnsi="Times New Roman"/>
          <w:b/>
          <w:color w:val="000000"/>
          <w:sz w:val="24"/>
        </w:rPr>
        <w:lastRenderedPageBreak/>
        <w:t>ПОУРОЧНОЕ ПЛАНИРОВАНИЕ</w:t>
      </w:r>
    </w:p>
    <w:p w:rsidR="006F37D0" w:rsidRPr="00080D46" w:rsidRDefault="00E01945" w:rsidP="00945104">
      <w:pPr>
        <w:spacing w:after="0"/>
        <w:ind w:left="120"/>
        <w:jc w:val="center"/>
        <w:rPr>
          <w:sz w:val="20"/>
        </w:rPr>
      </w:pPr>
      <w:proofErr w:type="gramStart"/>
      <w:r w:rsidRPr="00080D46">
        <w:rPr>
          <w:rFonts w:ascii="Times New Roman" w:hAnsi="Times New Roman"/>
          <w:b/>
          <w:color w:val="000000"/>
          <w:sz w:val="24"/>
        </w:rPr>
        <w:t>7</w:t>
      </w:r>
      <w:proofErr w:type="gramEnd"/>
      <w:r w:rsidRPr="00080D46">
        <w:rPr>
          <w:rFonts w:ascii="Times New Roman" w:hAnsi="Times New Roman"/>
          <w:b/>
          <w:color w:val="000000"/>
          <w:sz w:val="24"/>
        </w:rPr>
        <w:t xml:space="preserve"> КЛАСС</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6237"/>
        <w:gridCol w:w="2084"/>
        <w:gridCol w:w="2267"/>
        <w:gridCol w:w="232"/>
        <w:gridCol w:w="2192"/>
      </w:tblGrid>
      <w:tr w:rsidR="00AC7E91" w:rsidTr="00080D46">
        <w:trPr>
          <w:trHeight w:val="144"/>
          <w:tblCellSpacing w:w="20" w:type="nil"/>
          <w:jc w:val="center"/>
        </w:trPr>
        <w:tc>
          <w:tcPr>
            <w:tcW w:w="882" w:type="dxa"/>
            <w:vMerge w:val="restart"/>
            <w:tcMar>
              <w:top w:w="50" w:type="dxa"/>
              <w:left w:w="100" w:type="dxa"/>
            </w:tcMar>
            <w:vAlign w:val="center"/>
          </w:tcPr>
          <w:p w:rsidR="00AC7E91" w:rsidRDefault="00AC7E91" w:rsidP="00945104">
            <w:pPr>
              <w:spacing w:after="0"/>
              <w:ind w:left="135"/>
              <w:jc w:val="center"/>
            </w:pPr>
            <w:r>
              <w:rPr>
                <w:rFonts w:ascii="Times New Roman" w:hAnsi="Times New Roman"/>
                <w:b/>
                <w:color w:val="000000"/>
                <w:sz w:val="24"/>
              </w:rPr>
              <w:t>№ п/п</w:t>
            </w:r>
          </w:p>
          <w:p w:rsidR="00AC7E91" w:rsidRDefault="00AC7E91" w:rsidP="00945104">
            <w:pPr>
              <w:spacing w:after="0"/>
              <w:ind w:left="135"/>
              <w:jc w:val="center"/>
            </w:pPr>
          </w:p>
        </w:tc>
        <w:tc>
          <w:tcPr>
            <w:tcW w:w="6237" w:type="dxa"/>
            <w:vMerge w:val="restart"/>
            <w:tcMar>
              <w:top w:w="50" w:type="dxa"/>
              <w:left w:w="100" w:type="dxa"/>
            </w:tcMar>
            <w:vAlign w:val="center"/>
          </w:tcPr>
          <w:p w:rsidR="00AC7E91" w:rsidRDefault="00AC7E91" w:rsidP="00945104">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AC7E91" w:rsidRDefault="00AC7E91" w:rsidP="00945104">
            <w:pPr>
              <w:spacing w:after="0"/>
              <w:ind w:left="135"/>
              <w:jc w:val="center"/>
            </w:pPr>
          </w:p>
        </w:tc>
        <w:tc>
          <w:tcPr>
            <w:tcW w:w="2084" w:type="dxa"/>
            <w:tcMar>
              <w:top w:w="50" w:type="dxa"/>
              <w:left w:w="100" w:type="dxa"/>
            </w:tcMar>
            <w:vAlign w:val="center"/>
          </w:tcPr>
          <w:p w:rsidR="00AC7E91" w:rsidRDefault="00AC7E91" w:rsidP="0094510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7" w:type="dxa"/>
            <w:vMerge w:val="restart"/>
            <w:tcMar>
              <w:top w:w="50" w:type="dxa"/>
              <w:left w:w="100" w:type="dxa"/>
            </w:tcMar>
            <w:vAlign w:val="center"/>
          </w:tcPr>
          <w:p w:rsidR="00AC7E91" w:rsidRDefault="00AC7E91" w:rsidP="00945104">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AC7E91" w:rsidRDefault="00AC7E91" w:rsidP="00945104">
            <w:pPr>
              <w:spacing w:after="0"/>
              <w:ind w:left="135"/>
              <w:jc w:val="center"/>
            </w:pPr>
          </w:p>
        </w:tc>
        <w:tc>
          <w:tcPr>
            <w:tcW w:w="2424" w:type="dxa"/>
            <w:gridSpan w:val="2"/>
            <w:vMerge w:val="restart"/>
            <w:vAlign w:val="center"/>
          </w:tcPr>
          <w:p w:rsidR="00AC7E91" w:rsidRPr="00945104" w:rsidRDefault="00AC7E91" w:rsidP="00945104">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Дата фактическая</w:t>
            </w:r>
          </w:p>
        </w:tc>
      </w:tr>
      <w:tr w:rsidR="00AC7E91" w:rsidTr="00080D46">
        <w:trPr>
          <w:trHeight w:val="144"/>
          <w:tblCellSpacing w:w="20" w:type="nil"/>
          <w:jc w:val="center"/>
        </w:trPr>
        <w:tc>
          <w:tcPr>
            <w:tcW w:w="882" w:type="dxa"/>
            <w:vMerge/>
            <w:tcBorders>
              <w:top w:val="nil"/>
            </w:tcBorders>
            <w:tcMar>
              <w:top w:w="50" w:type="dxa"/>
              <w:left w:w="100" w:type="dxa"/>
            </w:tcMar>
          </w:tcPr>
          <w:p w:rsidR="00AC7E91" w:rsidRDefault="00AC7E91"/>
        </w:tc>
        <w:tc>
          <w:tcPr>
            <w:tcW w:w="6237" w:type="dxa"/>
            <w:vMerge/>
            <w:tcBorders>
              <w:top w:val="nil"/>
            </w:tcBorders>
            <w:tcMar>
              <w:top w:w="50" w:type="dxa"/>
              <w:left w:w="100" w:type="dxa"/>
            </w:tcMar>
          </w:tcPr>
          <w:p w:rsidR="00AC7E91" w:rsidRDefault="00AC7E91"/>
        </w:tc>
        <w:tc>
          <w:tcPr>
            <w:tcW w:w="2084" w:type="dxa"/>
            <w:tcMar>
              <w:top w:w="50" w:type="dxa"/>
              <w:left w:w="100" w:type="dxa"/>
            </w:tcMar>
            <w:vAlign w:val="center"/>
          </w:tcPr>
          <w:p w:rsidR="00AC7E91" w:rsidRDefault="00AC7E91" w:rsidP="00945104">
            <w:pPr>
              <w:spacing w:after="0"/>
              <w:ind w:left="135"/>
              <w:jc w:val="center"/>
            </w:pPr>
            <w:proofErr w:type="spellStart"/>
            <w:r>
              <w:rPr>
                <w:rFonts w:ascii="Times New Roman" w:hAnsi="Times New Roman"/>
                <w:b/>
                <w:color w:val="000000"/>
                <w:sz w:val="24"/>
              </w:rPr>
              <w:t>Всего</w:t>
            </w:r>
            <w:proofErr w:type="spellEnd"/>
          </w:p>
          <w:p w:rsidR="00AC7E91" w:rsidRDefault="00AC7E91">
            <w:pPr>
              <w:spacing w:after="0"/>
              <w:ind w:left="135"/>
            </w:pPr>
          </w:p>
        </w:tc>
        <w:tc>
          <w:tcPr>
            <w:tcW w:w="2267" w:type="dxa"/>
            <w:vMerge/>
            <w:tcBorders>
              <w:top w:val="nil"/>
            </w:tcBorders>
            <w:tcMar>
              <w:top w:w="50" w:type="dxa"/>
              <w:left w:w="100" w:type="dxa"/>
            </w:tcMar>
          </w:tcPr>
          <w:p w:rsidR="00AC7E91" w:rsidRDefault="00AC7E91"/>
        </w:tc>
        <w:tc>
          <w:tcPr>
            <w:tcW w:w="2424" w:type="dxa"/>
            <w:gridSpan w:val="2"/>
            <w:vMerge/>
          </w:tcPr>
          <w:p w:rsidR="00AC7E91" w:rsidRDefault="00AC7E91"/>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1</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2</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3</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4</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5</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6</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7</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8</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DF29A4" w:rsidRDefault="00AC7E91">
            <w:pPr>
              <w:spacing w:after="0"/>
              <w:rPr>
                <w:lang w:val="ru-RU"/>
              </w:rPr>
            </w:pPr>
            <w:r>
              <w:rPr>
                <w:rFonts w:ascii="Times New Roman" w:hAnsi="Times New Roman"/>
                <w:color w:val="000000"/>
                <w:sz w:val="24"/>
                <w:lang w:val="ru-RU"/>
              </w:rPr>
              <w:t>9</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Измерение линейных и угловых величин, вычисление отрезков и углов</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DF29A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DF29A4" w:rsidRDefault="00AC7E91" w:rsidP="00DF29A4">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Измерение линейных и угловых величин, вычисление отрезков и углов</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DF29A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11</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Измерение линейных и угловых величин, вычисление отрезков и углов</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12</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Периметр и площадь фигур, составленных из прямоугольников</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DF29A4" w:rsidRDefault="00AC7E91" w:rsidP="00DF29A4">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Периметр и площадь фигур, составленных из прямоугольников</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DF29A4" w:rsidRDefault="00AC7E91" w:rsidP="00DF29A4">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Понятие о равных треугольниках и первичные представления о равных фигурах</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15</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lastRenderedPageBreak/>
              <w:t>16</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DF29A4" w:rsidRDefault="00AC7E91" w:rsidP="00571BE4">
            <w:pPr>
              <w:spacing w:after="0"/>
              <w:ind w:left="135"/>
              <w:jc w:val="center"/>
              <w:rPr>
                <w:rFonts w:ascii="Times New Roman" w:hAnsi="Times New Roman" w:cs="Times New Roman"/>
                <w:sz w:val="24"/>
                <w:szCs w:val="24"/>
                <w:lang w:val="ru-RU"/>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DF29A4" w:rsidRDefault="00AC7E91">
            <w:pPr>
              <w:spacing w:after="0"/>
              <w:rPr>
                <w:lang w:val="ru-RU"/>
              </w:rPr>
            </w:pPr>
            <w:r w:rsidRPr="00DF29A4">
              <w:rPr>
                <w:rFonts w:ascii="Times New Roman" w:hAnsi="Times New Roman"/>
                <w:color w:val="000000"/>
                <w:sz w:val="24"/>
                <w:lang w:val="ru-RU"/>
              </w:rPr>
              <w:t>17</w:t>
            </w:r>
          </w:p>
        </w:tc>
        <w:tc>
          <w:tcPr>
            <w:tcW w:w="6237" w:type="dxa"/>
            <w:tcMar>
              <w:top w:w="50" w:type="dxa"/>
              <w:left w:w="100" w:type="dxa"/>
            </w:tcMar>
            <w:vAlign w:val="center"/>
          </w:tcPr>
          <w:p w:rsidR="00AC7E91" w:rsidRDefault="00AC7E91">
            <w:pPr>
              <w:spacing w:after="0"/>
              <w:ind w:left="135"/>
            </w:pPr>
            <w:r w:rsidRPr="00DF29A4">
              <w:rPr>
                <w:rFonts w:ascii="Times New Roman" w:hAnsi="Times New Roman"/>
                <w:color w:val="000000"/>
                <w:sz w:val="24"/>
                <w:lang w:val="ru-RU"/>
              </w:rPr>
              <w:t xml:space="preserve">Три признака равенства </w:t>
            </w:r>
            <w:proofErr w:type="spellStart"/>
            <w:r w:rsidRPr="00DF29A4">
              <w:rPr>
                <w:rFonts w:ascii="Times New Roman" w:hAnsi="Times New Roman"/>
                <w:color w:val="000000"/>
                <w:sz w:val="24"/>
                <w:lang w:val="ru-RU"/>
              </w:rPr>
              <w:t>треугол</w:t>
            </w:r>
            <w:proofErr w:type="spellEnd"/>
            <w:r>
              <w:rPr>
                <w:rFonts w:ascii="Times New Roman" w:hAnsi="Times New Roman"/>
                <w:color w:val="000000"/>
                <w:sz w:val="24"/>
              </w:rPr>
              <w:t>ьников</w:t>
            </w:r>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18</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19</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DF29A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20</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21</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22</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Default="00AC7E91">
            <w:pPr>
              <w:spacing w:after="0"/>
            </w:pPr>
            <w:r>
              <w:rPr>
                <w:rFonts w:ascii="Times New Roman" w:hAnsi="Times New Roman"/>
                <w:color w:val="000000"/>
                <w:sz w:val="24"/>
              </w:rPr>
              <w:t>23</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Свойство медианы прямоугольного треугольника, проведённой к гипотенузе</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DF29A4" w:rsidRDefault="00AC7E91" w:rsidP="00571BE4">
            <w:pPr>
              <w:spacing w:after="0"/>
              <w:ind w:left="135"/>
              <w:jc w:val="center"/>
              <w:rPr>
                <w:rFonts w:ascii="Times New Roman" w:hAnsi="Times New Roman" w:cs="Times New Roman"/>
                <w:sz w:val="24"/>
                <w:szCs w:val="24"/>
                <w:lang w:val="ru-RU"/>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DF29A4" w:rsidRDefault="00AC7E91" w:rsidP="004070DE">
            <w:pPr>
              <w:spacing w:after="0"/>
              <w:rPr>
                <w:lang w:val="ru-RU"/>
              </w:rPr>
            </w:pPr>
            <w:r w:rsidRPr="00DF29A4">
              <w:rPr>
                <w:rFonts w:ascii="Times New Roman" w:hAnsi="Times New Roman"/>
                <w:color w:val="000000"/>
                <w:sz w:val="24"/>
                <w:lang w:val="ru-RU"/>
              </w:rPr>
              <w:t>2</w:t>
            </w:r>
            <w:r>
              <w:rPr>
                <w:rFonts w:ascii="Times New Roman" w:hAnsi="Times New Roman"/>
                <w:color w:val="000000"/>
                <w:sz w:val="24"/>
                <w:lang w:val="ru-RU"/>
              </w:rPr>
              <w:t>4</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Свойство медианы прямоугольного треугольника, проведённой к гипотенузе</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6237" w:type="dxa"/>
            <w:tcMar>
              <w:top w:w="50" w:type="dxa"/>
              <w:left w:w="100" w:type="dxa"/>
            </w:tcMar>
            <w:vAlign w:val="center"/>
          </w:tcPr>
          <w:p w:rsidR="00AC7E91" w:rsidRPr="00210845" w:rsidRDefault="00AC7E91">
            <w:pPr>
              <w:spacing w:after="0"/>
              <w:ind w:left="135"/>
              <w:rPr>
                <w:lang w:val="ru-RU"/>
              </w:rPr>
            </w:pPr>
            <w:r>
              <w:rPr>
                <w:rFonts w:ascii="Times New Roman" w:hAnsi="Times New Roman"/>
                <w:color w:val="000000"/>
                <w:sz w:val="24"/>
                <w:lang w:val="ru-RU"/>
              </w:rPr>
              <w:t>Контрольная работа за 1 полугодие</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Признаки и свойства равнобедренного треугольника</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Признаки и свойства равнобедренного треугольника</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lang w:val="ru-RU"/>
              </w:rPr>
              <w:t>31</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Прямоугольный треугольник с углом в 30°</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Прямоугольный треугольник с углом в 30°</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Контрольная работа по теме "Треугольники"</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294F9F" w:rsidRDefault="00AC7E91" w:rsidP="004070DE">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lastRenderedPageBreak/>
              <w:t>38</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39</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t>40</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4070DE">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t>41</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t>42</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t>43</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4070DE">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t>44</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4070DE" w:rsidRDefault="00AC7E91" w:rsidP="00571BE4">
            <w:pPr>
              <w:spacing w:after="0"/>
              <w:ind w:left="135"/>
              <w:jc w:val="center"/>
              <w:rPr>
                <w:rFonts w:ascii="Times New Roman" w:hAnsi="Times New Roman" w:cs="Times New Roman"/>
                <w:sz w:val="24"/>
                <w:szCs w:val="24"/>
                <w:lang w:val="ru-RU"/>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lang w:val="ru-RU"/>
              </w:rPr>
              <w:t>45</w:t>
            </w:r>
          </w:p>
        </w:tc>
        <w:tc>
          <w:tcPr>
            <w:tcW w:w="6237" w:type="dxa"/>
            <w:tcMar>
              <w:top w:w="50" w:type="dxa"/>
              <w:left w:w="100" w:type="dxa"/>
            </w:tcMar>
            <w:vAlign w:val="center"/>
          </w:tcPr>
          <w:p w:rsidR="00AC7E91" w:rsidRPr="004070DE" w:rsidRDefault="00AC7E91">
            <w:pPr>
              <w:spacing w:after="0"/>
              <w:ind w:left="135"/>
              <w:rPr>
                <w:lang w:val="ru-RU"/>
              </w:rPr>
            </w:pPr>
            <w:r w:rsidRPr="004070DE">
              <w:rPr>
                <w:rFonts w:ascii="Times New Roman" w:hAnsi="Times New Roman"/>
                <w:color w:val="000000"/>
                <w:sz w:val="24"/>
                <w:lang w:val="ru-RU"/>
              </w:rPr>
              <w:t>Внешние углы треугольника</w:t>
            </w:r>
          </w:p>
        </w:tc>
        <w:tc>
          <w:tcPr>
            <w:tcW w:w="2084" w:type="dxa"/>
            <w:tcMar>
              <w:top w:w="50" w:type="dxa"/>
              <w:left w:w="100" w:type="dxa"/>
            </w:tcMar>
            <w:vAlign w:val="center"/>
          </w:tcPr>
          <w:p w:rsidR="00AC7E91" w:rsidRPr="004070DE" w:rsidRDefault="00AC7E91">
            <w:pPr>
              <w:spacing w:after="0"/>
              <w:ind w:left="135"/>
              <w:jc w:val="center"/>
              <w:rPr>
                <w:lang w:val="ru-RU"/>
              </w:rPr>
            </w:pPr>
            <w:r w:rsidRPr="004070DE">
              <w:rPr>
                <w:rFonts w:ascii="Times New Roman" w:hAnsi="Times New Roman"/>
                <w:color w:val="000000"/>
                <w:sz w:val="24"/>
                <w:lang w:val="ru-RU"/>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rsidP="004070DE">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47</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Контрольная работа по теме "Параллельные прямые, сумма углов треугольника"</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48</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Окружность, хорды и диаметр, их свойства</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49</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50</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51</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52</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Понятие о ГМТ, применение в задачах</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53</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Понятие о ГМТ, применение в задачах</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lang w:val="ru-RU"/>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54</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Биссектриса и серединный перпендикуляр как геометрические места точек</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lastRenderedPageBreak/>
              <w:t>55</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56</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57</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571BE4"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58</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59</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4070DE" w:rsidRDefault="00AC7E91" w:rsidP="00571BE4">
            <w:pPr>
              <w:spacing w:after="0"/>
              <w:ind w:left="135"/>
              <w:jc w:val="center"/>
              <w:rPr>
                <w:rFonts w:ascii="Times New Roman" w:hAnsi="Times New Roman" w:cs="Times New Roman"/>
                <w:sz w:val="24"/>
                <w:szCs w:val="24"/>
                <w:lang w:val="ru-RU"/>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60</w:t>
            </w:r>
          </w:p>
        </w:tc>
        <w:tc>
          <w:tcPr>
            <w:tcW w:w="6237" w:type="dxa"/>
            <w:tcMar>
              <w:top w:w="50" w:type="dxa"/>
              <w:left w:w="100" w:type="dxa"/>
            </w:tcMar>
            <w:vAlign w:val="center"/>
          </w:tcPr>
          <w:p w:rsidR="00AC7E91" w:rsidRDefault="00AC7E91">
            <w:pPr>
              <w:spacing w:after="0"/>
              <w:ind w:left="135"/>
            </w:pPr>
            <w:r w:rsidRPr="004070DE">
              <w:rPr>
                <w:rFonts w:ascii="Times New Roman" w:hAnsi="Times New Roman"/>
                <w:color w:val="000000"/>
                <w:sz w:val="24"/>
                <w:lang w:val="ru-RU"/>
              </w:rPr>
              <w:t xml:space="preserve">Простейшие задачи на </w:t>
            </w:r>
            <w:proofErr w:type="spellStart"/>
            <w:r w:rsidRPr="004070DE">
              <w:rPr>
                <w:rFonts w:ascii="Times New Roman" w:hAnsi="Times New Roman"/>
                <w:color w:val="000000"/>
                <w:sz w:val="24"/>
                <w:lang w:val="ru-RU"/>
              </w:rPr>
              <w:t>построени</w:t>
            </w:r>
            <w:proofErr w:type="spellEnd"/>
            <w:r>
              <w:rPr>
                <w:rFonts w:ascii="Times New Roman" w:hAnsi="Times New Roman"/>
                <w:color w:val="000000"/>
                <w:sz w:val="24"/>
              </w:rPr>
              <w:t>е</w:t>
            </w:r>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61</w:t>
            </w:r>
          </w:p>
        </w:tc>
        <w:tc>
          <w:tcPr>
            <w:tcW w:w="6237" w:type="dxa"/>
            <w:tcMar>
              <w:top w:w="50" w:type="dxa"/>
              <w:left w:w="100" w:type="dxa"/>
            </w:tcMar>
            <w:vAlign w:val="center"/>
          </w:tcPr>
          <w:p w:rsidR="00AC7E91" w:rsidRDefault="00AC7E91">
            <w:pPr>
              <w:spacing w:after="0"/>
              <w:ind w:left="135"/>
            </w:pPr>
            <w:r w:rsidRPr="00210845">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62</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Повторение и обобщение знаний основных понятий и методов курса 7 класса</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4070DE">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63</w:t>
            </w:r>
          </w:p>
        </w:tc>
        <w:tc>
          <w:tcPr>
            <w:tcW w:w="6237" w:type="dxa"/>
            <w:tcMar>
              <w:top w:w="50" w:type="dxa"/>
              <w:left w:w="100" w:type="dxa"/>
            </w:tcMar>
            <w:vAlign w:val="center"/>
          </w:tcPr>
          <w:p w:rsidR="00AC7E91" w:rsidRDefault="00AC7E9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84" w:type="dxa"/>
            <w:tcMar>
              <w:top w:w="50" w:type="dxa"/>
              <w:left w:w="100" w:type="dxa"/>
            </w:tcMar>
            <w:vAlign w:val="center"/>
          </w:tcPr>
          <w:p w:rsidR="00AC7E91" w:rsidRDefault="00AC7E91">
            <w:pPr>
              <w:spacing w:after="0"/>
              <w:ind w:left="135"/>
              <w:jc w:val="center"/>
            </w:pPr>
            <w:r>
              <w:rPr>
                <w:rFonts w:ascii="Times New Roman" w:hAnsi="Times New Roman"/>
                <w:color w:val="000000"/>
                <w:sz w:val="24"/>
              </w:rPr>
              <w:t xml:space="preserve"> 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RPr="002759F2" w:rsidTr="00080D46">
        <w:trPr>
          <w:trHeight w:val="144"/>
          <w:tblCellSpacing w:w="20" w:type="nil"/>
          <w:jc w:val="center"/>
        </w:trPr>
        <w:tc>
          <w:tcPr>
            <w:tcW w:w="882" w:type="dxa"/>
            <w:tcMar>
              <w:top w:w="50" w:type="dxa"/>
              <w:left w:w="100" w:type="dxa"/>
            </w:tcMar>
            <w:vAlign w:val="center"/>
          </w:tcPr>
          <w:p w:rsidR="00AC7E91" w:rsidRPr="004070DE" w:rsidRDefault="00AC7E91">
            <w:pPr>
              <w:spacing w:after="0"/>
              <w:rPr>
                <w:lang w:val="ru-RU"/>
              </w:rPr>
            </w:pPr>
            <w:r>
              <w:rPr>
                <w:rFonts w:ascii="Times New Roman" w:hAnsi="Times New Roman"/>
                <w:color w:val="000000"/>
                <w:sz w:val="24"/>
                <w:lang w:val="ru-RU"/>
              </w:rPr>
              <w:t>64</w:t>
            </w:r>
          </w:p>
        </w:tc>
        <w:tc>
          <w:tcPr>
            <w:tcW w:w="6237" w:type="dxa"/>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Повторение и обобщение знаний основных понятий и методов курса 7 класса</w:t>
            </w:r>
          </w:p>
        </w:tc>
        <w:tc>
          <w:tcPr>
            <w:tcW w:w="2084" w:type="dxa"/>
            <w:tcMar>
              <w:top w:w="50" w:type="dxa"/>
              <w:left w:w="100" w:type="dxa"/>
            </w:tcMar>
            <w:vAlign w:val="center"/>
          </w:tcPr>
          <w:p w:rsidR="00AC7E91" w:rsidRDefault="00AC7E91">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7" w:type="dxa"/>
            <w:tcMar>
              <w:top w:w="50" w:type="dxa"/>
              <w:left w:w="100" w:type="dxa"/>
            </w:tcMar>
            <w:vAlign w:val="center"/>
          </w:tcPr>
          <w:p w:rsidR="00AC7E91" w:rsidRPr="00571BE4" w:rsidRDefault="00AC7E91" w:rsidP="00571BE4">
            <w:pPr>
              <w:spacing w:after="0"/>
              <w:ind w:left="135"/>
              <w:jc w:val="center"/>
              <w:rPr>
                <w:rFonts w:ascii="Times New Roman" w:hAnsi="Times New Roman" w:cs="Times New Roman"/>
                <w:sz w:val="24"/>
                <w:szCs w:val="24"/>
              </w:rPr>
            </w:pPr>
          </w:p>
        </w:tc>
        <w:tc>
          <w:tcPr>
            <w:tcW w:w="2424" w:type="dxa"/>
            <w:gridSpan w:val="2"/>
          </w:tcPr>
          <w:p w:rsidR="00AC7E91" w:rsidRPr="00571BE4" w:rsidRDefault="00AC7E91">
            <w:pPr>
              <w:spacing w:after="0"/>
              <w:ind w:left="135"/>
              <w:rPr>
                <w:rFonts w:ascii="Times New Roman" w:hAnsi="Times New Roman" w:cs="Times New Roman"/>
                <w:color w:val="000000"/>
                <w:sz w:val="24"/>
                <w:lang w:val="ru-RU"/>
              </w:rPr>
            </w:pPr>
          </w:p>
        </w:tc>
      </w:tr>
      <w:tr w:rsidR="00AC7E91" w:rsidTr="00080D46">
        <w:trPr>
          <w:gridAfter w:val="1"/>
          <w:wAfter w:w="2192" w:type="dxa"/>
          <w:trHeight w:val="144"/>
          <w:tblCellSpacing w:w="20" w:type="nil"/>
          <w:jc w:val="center"/>
        </w:trPr>
        <w:tc>
          <w:tcPr>
            <w:tcW w:w="7119" w:type="dxa"/>
            <w:gridSpan w:val="2"/>
            <w:tcMar>
              <w:top w:w="50" w:type="dxa"/>
              <w:left w:w="100" w:type="dxa"/>
            </w:tcMar>
            <w:vAlign w:val="center"/>
          </w:tcPr>
          <w:p w:rsidR="00AC7E91" w:rsidRPr="00210845" w:rsidRDefault="00AC7E91">
            <w:pPr>
              <w:spacing w:after="0"/>
              <w:ind w:left="135"/>
              <w:rPr>
                <w:lang w:val="ru-RU"/>
              </w:rPr>
            </w:pPr>
            <w:r w:rsidRPr="00210845">
              <w:rPr>
                <w:rFonts w:ascii="Times New Roman" w:hAnsi="Times New Roman"/>
                <w:color w:val="000000"/>
                <w:sz w:val="24"/>
                <w:lang w:val="ru-RU"/>
              </w:rPr>
              <w:t>ОБЩЕЕ КОЛИЧЕСТВО ЧАСОВ ПО ПРОГРАММЕ</w:t>
            </w:r>
          </w:p>
        </w:tc>
        <w:tc>
          <w:tcPr>
            <w:tcW w:w="2084" w:type="dxa"/>
            <w:tcMar>
              <w:top w:w="50" w:type="dxa"/>
              <w:left w:w="100" w:type="dxa"/>
            </w:tcMar>
            <w:vAlign w:val="center"/>
          </w:tcPr>
          <w:p w:rsidR="00AC7E91" w:rsidRDefault="00AC7E91" w:rsidP="004070DE">
            <w:pPr>
              <w:spacing w:after="0"/>
              <w:ind w:left="135"/>
              <w:jc w:val="center"/>
            </w:pPr>
            <w:r w:rsidRPr="00210845">
              <w:rPr>
                <w:rFonts w:ascii="Times New Roman" w:hAnsi="Times New Roman"/>
                <w:color w:val="000000"/>
                <w:sz w:val="24"/>
                <w:lang w:val="ru-RU"/>
              </w:rPr>
              <w:t xml:space="preserve"> </w:t>
            </w:r>
            <w:r>
              <w:rPr>
                <w:rFonts w:ascii="Times New Roman" w:hAnsi="Times New Roman"/>
                <w:color w:val="000000"/>
                <w:sz w:val="24"/>
                <w:lang w:val="ru-RU"/>
              </w:rPr>
              <w:t>64</w:t>
            </w:r>
            <w:r>
              <w:rPr>
                <w:rFonts w:ascii="Times New Roman" w:hAnsi="Times New Roman"/>
                <w:color w:val="000000"/>
                <w:sz w:val="24"/>
              </w:rPr>
              <w:t xml:space="preserve"> </w:t>
            </w:r>
          </w:p>
        </w:tc>
        <w:tc>
          <w:tcPr>
            <w:tcW w:w="2499" w:type="dxa"/>
            <w:gridSpan w:val="2"/>
          </w:tcPr>
          <w:p w:rsidR="00AC7E91" w:rsidRPr="00210845" w:rsidRDefault="00AC7E91">
            <w:pPr>
              <w:spacing w:after="0"/>
              <w:ind w:left="135"/>
              <w:jc w:val="center"/>
              <w:rPr>
                <w:rFonts w:ascii="Times New Roman" w:hAnsi="Times New Roman"/>
                <w:color w:val="000000"/>
                <w:sz w:val="24"/>
                <w:lang w:val="ru-RU"/>
              </w:rPr>
            </w:pPr>
          </w:p>
        </w:tc>
      </w:tr>
    </w:tbl>
    <w:p w:rsidR="006F37D0" w:rsidRDefault="006F37D0">
      <w:pPr>
        <w:sectPr w:rsidR="006F37D0">
          <w:pgSz w:w="16383" w:h="11906" w:orient="landscape"/>
          <w:pgMar w:top="1134" w:right="850" w:bottom="1134" w:left="1701" w:header="720" w:footer="720" w:gutter="0"/>
          <w:cols w:space="720"/>
        </w:sectPr>
      </w:pPr>
    </w:p>
    <w:p w:rsidR="006F37D0" w:rsidRPr="00057A3F" w:rsidRDefault="00E01945" w:rsidP="00057A3F">
      <w:pPr>
        <w:spacing w:after="0"/>
        <w:ind w:left="120"/>
        <w:jc w:val="center"/>
        <w:rPr>
          <w:sz w:val="20"/>
          <w:lang w:val="ru-RU"/>
        </w:rPr>
      </w:pPr>
      <w:bookmarkStart w:id="8" w:name="block-36716047"/>
      <w:bookmarkEnd w:id="7"/>
      <w:r w:rsidRPr="00057A3F">
        <w:rPr>
          <w:rFonts w:ascii="Times New Roman" w:hAnsi="Times New Roman"/>
          <w:b/>
          <w:color w:val="000000"/>
          <w:sz w:val="24"/>
          <w:lang w:val="ru-RU"/>
        </w:rPr>
        <w:lastRenderedPageBreak/>
        <w:t>УЧЕБНО-МЕТОДИЧЕСКОЕ ОБЕСПЕЧЕНИЕ ОБРАЗОВАТЕЛЬНОГО ПРОЦЕССА</w:t>
      </w:r>
    </w:p>
    <w:p w:rsidR="006F37D0" w:rsidRPr="00057A3F" w:rsidRDefault="00E01945" w:rsidP="00057A3F">
      <w:pPr>
        <w:spacing w:after="0"/>
        <w:ind w:left="120"/>
        <w:rPr>
          <w:sz w:val="20"/>
          <w:lang w:val="ru-RU"/>
        </w:rPr>
      </w:pPr>
      <w:r w:rsidRPr="00057A3F">
        <w:rPr>
          <w:rFonts w:ascii="Times New Roman" w:hAnsi="Times New Roman"/>
          <w:b/>
          <w:color w:val="000000"/>
          <w:sz w:val="24"/>
          <w:lang w:val="ru-RU"/>
        </w:rPr>
        <w:t>ОБЯЗАТЕЛЬНЫЕ УЧЕБНЫЕ МАТЕРИАЛЫ ДЛЯ УЧЕНИКА</w:t>
      </w:r>
    </w:p>
    <w:p w:rsidR="006F37D0" w:rsidRPr="00057A3F" w:rsidRDefault="00E01945" w:rsidP="00057A3F">
      <w:pPr>
        <w:spacing w:after="0"/>
        <w:ind w:left="120"/>
        <w:rPr>
          <w:sz w:val="20"/>
          <w:lang w:val="ru-RU"/>
        </w:rPr>
      </w:pPr>
      <w:bookmarkStart w:id="9" w:name="acdc3876-571e-4ea9-a1d0-6bf3dde3985b"/>
      <w:r w:rsidRPr="00057A3F">
        <w:rPr>
          <w:rFonts w:ascii="Times New Roman" w:hAnsi="Times New Roman"/>
          <w:color w:val="000000"/>
          <w:sz w:val="24"/>
          <w:lang w:val="ru-RU"/>
        </w:rPr>
        <w:t xml:space="preserve">Математика. Геометрия: 7 - 9-е классы: базовый уровень: учебник; 14-е издание, переработанное, 7-9 класс/ </w:t>
      </w:r>
      <w:proofErr w:type="spellStart"/>
      <w:r w:rsidRPr="00057A3F">
        <w:rPr>
          <w:rFonts w:ascii="Times New Roman" w:hAnsi="Times New Roman"/>
          <w:color w:val="000000"/>
          <w:sz w:val="24"/>
          <w:lang w:val="ru-RU"/>
        </w:rPr>
        <w:t>Атанасян</w:t>
      </w:r>
      <w:proofErr w:type="spellEnd"/>
      <w:r w:rsidRPr="00057A3F">
        <w:rPr>
          <w:rFonts w:ascii="Times New Roman" w:hAnsi="Times New Roman"/>
          <w:color w:val="000000"/>
          <w:sz w:val="24"/>
          <w:lang w:val="ru-RU"/>
        </w:rPr>
        <w:t xml:space="preserve"> Л.С., Бутузов В.Ф., Кадомцев С.Б. и др., Акционерное общество «Издательство «Просвещение»</w:t>
      </w:r>
      <w:bookmarkEnd w:id="9"/>
    </w:p>
    <w:p w:rsidR="006F37D0" w:rsidRPr="00057A3F" w:rsidRDefault="006F37D0" w:rsidP="00057A3F">
      <w:pPr>
        <w:spacing w:after="0"/>
        <w:ind w:left="120"/>
        <w:rPr>
          <w:sz w:val="20"/>
          <w:lang w:val="ru-RU"/>
        </w:rPr>
      </w:pPr>
    </w:p>
    <w:p w:rsidR="006F37D0" w:rsidRPr="00057A3F" w:rsidRDefault="006F37D0" w:rsidP="00057A3F">
      <w:pPr>
        <w:spacing w:after="0"/>
        <w:ind w:left="120"/>
        <w:rPr>
          <w:sz w:val="20"/>
          <w:lang w:val="ru-RU"/>
        </w:rPr>
      </w:pPr>
    </w:p>
    <w:p w:rsidR="006F37D0" w:rsidRPr="00057A3F" w:rsidRDefault="00E01945" w:rsidP="00057A3F">
      <w:pPr>
        <w:spacing w:after="0"/>
        <w:ind w:left="120"/>
        <w:rPr>
          <w:sz w:val="20"/>
          <w:lang w:val="ru-RU"/>
        </w:rPr>
      </w:pPr>
      <w:r w:rsidRPr="00057A3F">
        <w:rPr>
          <w:rFonts w:ascii="Times New Roman" w:hAnsi="Times New Roman"/>
          <w:b/>
          <w:color w:val="000000"/>
          <w:sz w:val="24"/>
          <w:lang w:val="ru-RU"/>
        </w:rPr>
        <w:t>МЕТОДИЧЕСКИЕ МАТЕРИАЛЫ ДЛЯ УЧИТЕЛЯ</w:t>
      </w:r>
    </w:p>
    <w:p w:rsidR="006F37D0" w:rsidRPr="00057A3F" w:rsidRDefault="006F37D0" w:rsidP="00057A3F">
      <w:pPr>
        <w:spacing w:after="0"/>
        <w:ind w:left="120"/>
        <w:rPr>
          <w:sz w:val="20"/>
          <w:lang w:val="ru-RU"/>
        </w:rPr>
      </w:pPr>
    </w:p>
    <w:p w:rsidR="006F37D0" w:rsidRPr="00057A3F" w:rsidRDefault="006F37D0" w:rsidP="00057A3F">
      <w:pPr>
        <w:spacing w:after="0"/>
        <w:ind w:left="120"/>
        <w:rPr>
          <w:sz w:val="20"/>
          <w:lang w:val="ru-RU"/>
        </w:rPr>
      </w:pPr>
    </w:p>
    <w:p w:rsidR="006F37D0" w:rsidRPr="00057A3F" w:rsidRDefault="00E01945" w:rsidP="00057A3F">
      <w:pPr>
        <w:spacing w:after="0"/>
        <w:ind w:left="120"/>
        <w:rPr>
          <w:sz w:val="20"/>
          <w:lang w:val="ru-RU"/>
        </w:rPr>
      </w:pPr>
      <w:r w:rsidRPr="00057A3F">
        <w:rPr>
          <w:rFonts w:ascii="Times New Roman" w:hAnsi="Times New Roman"/>
          <w:b/>
          <w:color w:val="000000"/>
          <w:sz w:val="24"/>
          <w:lang w:val="ru-RU"/>
        </w:rPr>
        <w:t>ЦИФРОВЫЕ ОБРАЗОВАТЕЛЬНЫЕ РЕСУРСЫ И РЕСУРСЫ СЕТИ ИНТЕРНЕТ</w:t>
      </w:r>
    </w:p>
    <w:p w:rsidR="006F37D0" w:rsidRPr="00210845" w:rsidRDefault="006F37D0">
      <w:pPr>
        <w:spacing w:after="0" w:line="480" w:lineRule="auto"/>
        <w:ind w:left="120"/>
        <w:rPr>
          <w:lang w:val="ru-RU"/>
        </w:rPr>
      </w:pPr>
    </w:p>
    <w:p w:rsidR="006F37D0" w:rsidRPr="00210845" w:rsidRDefault="006F37D0">
      <w:pPr>
        <w:rPr>
          <w:lang w:val="ru-RU"/>
        </w:rPr>
        <w:sectPr w:rsidR="006F37D0" w:rsidRPr="00210845">
          <w:pgSz w:w="11906" w:h="16383"/>
          <w:pgMar w:top="1134" w:right="850" w:bottom="1134" w:left="1701" w:header="720" w:footer="720" w:gutter="0"/>
          <w:cols w:space="720"/>
        </w:sectPr>
      </w:pPr>
    </w:p>
    <w:bookmarkEnd w:id="8"/>
    <w:p w:rsidR="00E01945" w:rsidRPr="00210845" w:rsidRDefault="00E01945">
      <w:pPr>
        <w:rPr>
          <w:lang w:val="ru-RU"/>
        </w:rPr>
      </w:pPr>
    </w:p>
    <w:sectPr w:rsidR="00E01945" w:rsidRPr="002108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E4A"/>
    <w:multiLevelType w:val="hybridMultilevel"/>
    <w:tmpl w:val="01905A7A"/>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 w15:restartNumberingAfterBreak="0">
    <w:nsid w:val="08530FBF"/>
    <w:multiLevelType w:val="multilevel"/>
    <w:tmpl w:val="758CE4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7492D"/>
    <w:multiLevelType w:val="hybridMultilevel"/>
    <w:tmpl w:val="04EC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B50BA3"/>
    <w:multiLevelType w:val="hybridMultilevel"/>
    <w:tmpl w:val="46405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8B61709"/>
    <w:multiLevelType w:val="hybridMultilevel"/>
    <w:tmpl w:val="DE6A3E6E"/>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 w15:restartNumberingAfterBreak="0">
    <w:nsid w:val="403C0E6C"/>
    <w:multiLevelType w:val="multilevel"/>
    <w:tmpl w:val="E1FE90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B75E2C"/>
    <w:multiLevelType w:val="multilevel"/>
    <w:tmpl w:val="F1F26A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EC29F2"/>
    <w:multiLevelType w:val="multilevel"/>
    <w:tmpl w:val="A4E8EB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373CCE"/>
    <w:multiLevelType w:val="multilevel"/>
    <w:tmpl w:val="D5A0DD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C13439"/>
    <w:multiLevelType w:val="multilevel"/>
    <w:tmpl w:val="3A2C03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021757"/>
    <w:multiLevelType w:val="multilevel"/>
    <w:tmpl w:val="51D6F1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10"/>
  </w:num>
  <w:num w:numId="5">
    <w:abstractNumId w:val="11"/>
  </w:num>
  <w:num w:numId="6">
    <w:abstractNumId w:val="1"/>
  </w:num>
  <w:num w:numId="7">
    <w:abstractNumId w:val="8"/>
  </w:num>
  <w:num w:numId="8">
    <w:abstractNumId w:val="4"/>
  </w:num>
  <w:num w:numId="9">
    <w:abstractNumId w:val="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37D0"/>
    <w:rsid w:val="00057A3F"/>
    <w:rsid w:val="00080D46"/>
    <w:rsid w:val="00086D51"/>
    <w:rsid w:val="000E2047"/>
    <w:rsid w:val="00166C8C"/>
    <w:rsid w:val="00210845"/>
    <w:rsid w:val="002759F2"/>
    <w:rsid w:val="00294F9F"/>
    <w:rsid w:val="00313BD0"/>
    <w:rsid w:val="003411BB"/>
    <w:rsid w:val="004070DE"/>
    <w:rsid w:val="004B2640"/>
    <w:rsid w:val="00571BE4"/>
    <w:rsid w:val="006F37D0"/>
    <w:rsid w:val="00737E4F"/>
    <w:rsid w:val="007E402B"/>
    <w:rsid w:val="00837DCE"/>
    <w:rsid w:val="00841828"/>
    <w:rsid w:val="00907BC5"/>
    <w:rsid w:val="00945104"/>
    <w:rsid w:val="009B6626"/>
    <w:rsid w:val="00A81231"/>
    <w:rsid w:val="00AB0AC4"/>
    <w:rsid w:val="00AC7E91"/>
    <w:rsid w:val="00B97F31"/>
    <w:rsid w:val="00C36ADC"/>
    <w:rsid w:val="00DF29A4"/>
    <w:rsid w:val="00E01945"/>
    <w:rsid w:val="00FB5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66AAE-1475-49D6-ADD3-AB2A519C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B57F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B57FD"/>
    <w:rPr>
      <w:rFonts w:ascii="Segoe UI" w:hAnsi="Segoe UI" w:cs="Segoe UI"/>
      <w:sz w:val="18"/>
      <w:szCs w:val="18"/>
    </w:rPr>
  </w:style>
  <w:style w:type="character" w:customStyle="1" w:styleId="af0">
    <w:name w:val="Основной текст_"/>
    <w:basedOn w:val="a0"/>
    <w:link w:val="5"/>
    <w:rsid w:val="00B97F31"/>
    <w:rPr>
      <w:rFonts w:ascii="Times New Roman" w:eastAsia="Times New Roman" w:hAnsi="Times New Roman" w:cs="Times New Roman"/>
      <w:sz w:val="28"/>
      <w:szCs w:val="28"/>
      <w:shd w:val="clear" w:color="auto" w:fill="FFFFFF"/>
    </w:rPr>
  </w:style>
  <w:style w:type="character" w:customStyle="1" w:styleId="31">
    <w:name w:val="Основной текст (3) + Не курсив"/>
    <w:basedOn w:val="a0"/>
    <w:rsid w:val="00B97F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5">
    <w:name w:val="Основной текст5"/>
    <w:basedOn w:val="a"/>
    <w:link w:val="af0"/>
    <w:rsid w:val="00B97F31"/>
    <w:pPr>
      <w:widowControl w:val="0"/>
      <w:shd w:val="clear" w:color="auto" w:fill="FFFFFF"/>
      <w:spacing w:after="300" w:line="317" w:lineRule="exact"/>
      <w:ind w:hanging="1580"/>
      <w:jc w:val="center"/>
    </w:pPr>
    <w:rPr>
      <w:rFonts w:ascii="Times New Roman" w:eastAsia="Times New Roman" w:hAnsi="Times New Roman" w:cs="Times New Roman"/>
      <w:sz w:val="28"/>
      <w:szCs w:val="28"/>
    </w:rPr>
  </w:style>
  <w:style w:type="paragraph" w:styleId="af1">
    <w:name w:val="List Paragraph"/>
    <w:basedOn w:val="a"/>
    <w:link w:val="af2"/>
    <w:uiPriority w:val="34"/>
    <w:qFormat/>
    <w:rsid w:val="00B97F31"/>
    <w:pPr>
      <w:ind w:left="720"/>
      <w:contextualSpacing/>
    </w:pPr>
    <w:rPr>
      <w:lang w:val="ru-RU"/>
    </w:rPr>
  </w:style>
  <w:style w:type="character" w:customStyle="1" w:styleId="af2">
    <w:name w:val="Абзац списка Знак"/>
    <w:link w:val="af1"/>
    <w:uiPriority w:val="34"/>
    <w:locked/>
    <w:rsid w:val="00B97F3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45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EAA4C-0C5B-4F7B-B4A8-C4E7350A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 Kukleva</cp:lastModifiedBy>
  <cp:revision>27</cp:revision>
  <cp:lastPrinted>2024-09-12T09:20:00Z</cp:lastPrinted>
  <dcterms:created xsi:type="dcterms:W3CDTF">2024-08-30T16:37:00Z</dcterms:created>
  <dcterms:modified xsi:type="dcterms:W3CDTF">2024-09-25T07:05:00Z</dcterms:modified>
</cp:coreProperties>
</file>