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1" w:rsidRPr="009E3C05" w:rsidRDefault="008B31D3" w:rsidP="008B31D3">
      <w:pPr>
        <w:spacing w:after="0" w:line="240" w:lineRule="auto"/>
        <w:ind w:left="-993"/>
        <w:rPr>
          <w:sz w:val="24"/>
          <w:szCs w:val="24"/>
          <w:lang w:val="ru-RU"/>
        </w:rPr>
      </w:pPr>
      <w:bookmarkStart w:id="0" w:name="block-32626469"/>
      <w:r>
        <w:rPr>
          <w:noProof/>
          <w:lang w:val="ru-RU" w:eastAsia="ru-RU"/>
        </w:rPr>
        <w:drawing>
          <wp:inline distT="0" distB="0" distL="0" distR="0">
            <wp:extent cx="7191375" cy="10171053"/>
            <wp:effectExtent l="0" t="0" r="0" b="0"/>
            <wp:docPr id="5616302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496" cy="1017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C0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00051" w:rsidRPr="009E3C05" w:rsidRDefault="00000051" w:rsidP="009E3C0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руемым результатам.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00051" w:rsidRPr="009E3C05" w:rsidRDefault="00000051" w:rsidP="009E3C0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00051" w:rsidRPr="009E3C05" w:rsidRDefault="00AC4937" w:rsidP="009E3C05">
      <w:pPr>
        <w:spacing w:after="0" w:line="240" w:lineRule="auto"/>
        <w:ind w:left="120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000051" w:rsidRPr="009E3C05" w:rsidRDefault="00000051" w:rsidP="009E3C0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на уро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ормулированные в федеральной </w:t>
      </w:r>
      <w:r w:rsidRPr="009E3C05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Литературное чтение призвано ввести обучающегося в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9E3C05" w:rsidRDefault="009E3C05" w:rsidP="009E3C05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00051" w:rsidRPr="009E3C05" w:rsidRDefault="00AC4937" w:rsidP="009E3C05">
      <w:pPr>
        <w:spacing w:after="0" w:line="240" w:lineRule="auto"/>
        <w:ind w:left="120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000051" w:rsidRPr="009E3C05" w:rsidRDefault="00000051" w:rsidP="009E3C0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е.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удут востребованы в жизни.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Достижение цели изучения литературного чтения определяется решением следующих задач:</w:t>
      </w:r>
    </w:p>
    <w:p w:rsidR="00000051" w:rsidRPr="009E3C05" w:rsidRDefault="00AC4937" w:rsidP="009E3C05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го творчества;</w:t>
      </w:r>
    </w:p>
    <w:p w:rsidR="00000051" w:rsidRPr="009E3C05" w:rsidRDefault="00AC4937" w:rsidP="009E3C05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000051" w:rsidRPr="009E3C05" w:rsidRDefault="00AC4937" w:rsidP="009E3C05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00051" w:rsidRPr="009E3C05" w:rsidRDefault="00AC4937" w:rsidP="009E3C05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ставление о многообразии жанров художественных произведений и произведений устного народного творчества;</w:t>
      </w:r>
    </w:p>
    <w:p w:rsidR="00000051" w:rsidRPr="009E3C05" w:rsidRDefault="00AC4937" w:rsidP="009E3C05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твии с представленными предметными результатами по классам;</w:t>
      </w:r>
    </w:p>
    <w:p w:rsidR="00000051" w:rsidRPr="009E3C05" w:rsidRDefault="00AC4937" w:rsidP="009E3C05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00051" w:rsidRPr="009E3C05" w:rsidRDefault="00AC4937" w:rsidP="009E3C05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E3C05">
        <w:rPr>
          <w:rFonts w:ascii="Times New Roman" w:hAnsi="Times New Roman"/>
          <w:color w:val="000000"/>
          <w:sz w:val="24"/>
          <w:szCs w:val="24"/>
        </w:rPr>
        <w:t>для решения учебных задач.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итательская деятельности, круг чтения, творческая деятельность.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E3C05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Важным принципом отбора содержания програ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тные достижения обучающегося за каждый год обучения на уровне начального общего образования.</w:t>
      </w:r>
    </w:p>
    <w:p w:rsidR="00AD65C1" w:rsidRDefault="00AD65C1" w:rsidP="009E3C05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00051" w:rsidRPr="009E3C05" w:rsidRDefault="00AC4937" w:rsidP="009E3C05">
      <w:pPr>
        <w:spacing w:after="0" w:line="240" w:lineRule="auto"/>
        <w:ind w:left="120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000051" w:rsidRPr="009E3C05" w:rsidRDefault="00000051" w:rsidP="009E3C0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 «Литературное чтение» преемственен по отношению к предмету «Литература», который изучается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в основной школе.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На литературное чтение отводится 136 часов (4 часа в неделю в каждом классе).</w:t>
      </w:r>
    </w:p>
    <w:p w:rsidR="00000051" w:rsidRDefault="00000051" w:rsidP="009E3C05">
      <w:pPr>
        <w:spacing w:line="240" w:lineRule="auto"/>
        <w:rPr>
          <w:sz w:val="24"/>
          <w:szCs w:val="24"/>
          <w:lang w:val="ru-RU"/>
        </w:rPr>
      </w:pPr>
    </w:p>
    <w:p w:rsidR="00000051" w:rsidRPr="00AD65C1" w:rsidRDefault="00AC4937" w:rsidP="009E3C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2626467"/>
      <w:bookmarkEnd w:id="0"/>
      <w:r w:rsidRPr="00AD65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000051" w:rsidRPr="009E3C05" w:rsidRDefault="00000051" w:rsidP="009E3C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стихотворных и прозаических произведениях писателей и поэтов Х</w:t>
      </w:r>
      <w:r w:rsidRPr="009E3C05">
        <w:rPr>
          <w:rFonts w:ascii="Times New Roman" w:hAnsi="Times New Roman"/>
          <w:color w:val="000000"/>
          <w:sz w:val="24"/>
          <w:szCs w:val="24"/>
        </w:rPr>
        <w:t>I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дств выразительности при чтении вслух: интонация, темп, ритм, логические ударения. 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2" w:name="96e70618-7a1d-4135-8fd3-a8d5b625e8a7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и другое (по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выбору)</w:t>
      </w:r>
      <w:bookmarkEnd w:id="2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Фольклорная сказка как отражение общечел</w:t>
      </w: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овеческих ценностей и нравственных правил.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и (картины В. М. Васнецова, И. Я. Билибина </w:t>
      </w:r>
      <w:bookmarkStart w:id="3" w:name="6dc3c912-0f6b-44b2-87fb-4fa8c0a8ddd8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 др.)</w:t>
      </w:r>
      <w:bookmarkEnd w:id="3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 Отражение в сказках народного быта и культуры. Составление плана сказки.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жанры фольклора, русская народная сказка «Иван-царевич и серый волк», былина об Илье Муромце </w:t>
      </w:r>
      <w:bookmarkStart w:id="4" w:name="2d4a2950-b4e9-4f16-a8a6-487d5016001d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4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А. С. Пушкин – великий русский поэт. Лирические произведения А. С. Пушкина: средства художественной выразител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5" w:name="80f00626-952e-41bd-9beb-6d0f5fe1ba6b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 другие по выбору)</w:t>
      </w:r>
      <w:bookmarkEnd w:id="5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 Нравственный смысл произведения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Пушкина.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6" w:name="db43cb12-75a1-43f5-b252-1995adfd2fff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6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</w:t>
      </w: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И. А. Крылова.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7" w:name="99ba0051-1be8-4e8f-b0dd-a10143c31c81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7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: назначение, темы и герои, особенности языка. Явная и скрыта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я мораль басен. Использование крылатых выражений в речи. 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8" w:name="738a01c7-d12e-4abb-aa19-15d8e09af024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8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r w:rsidRPr="009E3C05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Х–ХХ веков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 Лирические произ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ведения как способ передачи чувств людей, автора. Картины природы в произведениях поэтов и писателей </w:t>
      </w:r>
      <w:bookmarkStart w:id="9" w:name="a8556af8-9a03-49c3-b8c8-d0217dccd1c5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9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: Ф. И. Тютчева, А. А. Фета, А. Н. Майкова, Н. А. Некрасова, А. А. Блока, И. А. Бунина, </w:t>
      </w:r>
      <w:bookmarkStart w:id="10" w:name="236d15e5-7adb-4fc2-919e-678797fd1898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С. А. Есенина, А. П. Чехова, К. Г.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Паустовского и др.</w:t>
      </w:r>
      <w:bookmarkEnd w:id="10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Звукопись, её выразительное значение Олицетворение как одно из средств выразительности лирического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сства (тон, темп, мелодия).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к «Ворона», И.А. Бунин «Первый снег» </w:t>
      </w:r>
      <w:bookmarkStart w:id="11" w:name="b39133dd-5b08-4549-a5bd-8bf368254092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1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2" w:name="1a0e8552-8319-44da-b4b7-9c067d7af546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2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 Рассказ как повествование: связь содержания с реальным собы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дения. Художественные особенности текста-описания, текста-рассуждения.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Л.Н. Толстой «Лебеди», «Зайцы», «Прыжок», «Акула» </w:t>
      </w:r>
      <w:bookmarkStart w:id="13" w:name="7bc5c68d-92f5-41d5-9535-d638ea476e3f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3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Литературная сказка русских писателей </w:t>
      </w:r>
      <w:bookmarkStart w:id="14" w:name="14358877-86a6-40e2-9fb5-58334b8a6e9a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14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 Круг чтения: произведени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я В. М. Гаршина, М. Горького, И. С. Соколова-Микитова </w:t>
      </w:r>
      <w:bookmarkStart w:id="15" w:name="c6bf05b5-49bd-40a2-90b7-cfd41b2279a7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5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авторских сказок (сюжет, язык, герои). Составление аннотации.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Евсейкой» </w:t>
      </w:r>
      <w:bookmarkStart w:id="16" w:name="ea02cf5f-d5e4-4b30-812a-1b46ec679534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6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» </w:t>
      </w:r>
      <w:bookmarkStart w:id="17" w:name="68f21dae-0b2e-4871-b761-be4991ec4878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17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 характера. Историческая обстановка как фон создания произведения: судьбы крестьянских детей, дети на войне (</w:t>
      </w:r>
      <w:bookmarkStart w:id="18" w:name="7684134c-2d89-4058-b80b-6ad24d340e2c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18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). Основные события сюжета, отношение к ним героев произведения. Оценка нравственных качеств, проявляющихс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я в военное время.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19" w:name="e453ae69-7b50-49e1-850e-5455f39cac3b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9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ельности текста юмористического содержания: преувеличение. Авторы юмористических рассказов </w:t>
      </w:r>
      <w:bookmarkStart w:id="20" w:name="db307144-10c3-47e0-8f79-b83f6461fd22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0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: Н. Н. Носов, В.Ю. Драгунский, </w:t>
      </w:r>
      <w:bookmarkStart w:id="21" w:name="cb0fcba1-b7c3-44d2-9bb6-c0a6c9168eca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М. М. Зощенко и др.</w:t>
      </w:r>
      <w:bookmarkEnd w:id="21"/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(1-2 произведения), Н.Н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. Носов «Весёлая семейка» (1-2 рассказа из цикла) </w:t>
      </w:r>
      <w:bookmarkStart w:id="22" w:name="bfd2c4b6-8e45-47df-8299-90bb4d27aacd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2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</w:t>
      </w:r>
      <w:bookmarkStart w:id="23" w:name="3e21f5c4-1001-4583-8489-5f0ba36061b9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23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литературные сказки Ш. Перро, Х.-К. Андерсена, </w:t>
      </w:r>
      <w:bookmarkStart w:id="24" w:name="f6f542f3-f6cf-4368-a418-eb5d19aa0b2b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Р. Киплинга.</w:t>
      </w:r>
      <w:bookmarkEnd w:id="24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авторских сказок (сюжет, язык, ге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5" w:name="0e6b1fdc-e350-43b1-a03c-45387667d39d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5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</w:t>
      </w: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кая культура (работа с детской книгой и справочной литературой).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читательской деятельности. Использование с учётом учебных задач аппарата издания (обложка, оглавление, аннотация, пре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 3 классе способствует освоению ряда универсальных учебных действи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учебных действий способствуют формированию умений:</w:t>
      </w:r>
    </w:p>
    <w:p w:rsidR="00000051" w:rsidRPr="009E3C05" w:rsidRDefault="00AC4937" w:rsidP="009E3C05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000051" w:rsidRPr="009E3C05" w:rsidRDefault="00AC4937" w:rsidP="009E3C05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е произведения;</w:t>
      </w:r>
    </w:p>
    <w:p w:rsidR="00000051" w:rsidRPr="009E3C05" w:rsidRDefault="00AC4937" w:rsidP="009E3C05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000051" w:rsidRPr="009E3C05" w:rsidRDefault="00AC4937" w:rsidP="009E3C05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план текста, дополнять и восстанавливать нарушенную последовательность;</w:t>
      </w:r>
    </w:p>
    <w:p w:rsidR="00000051" w:rsidRPr="009E3C05" w:rsidRDefault="00AC4937" w:rsidP="009E3C05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000051" w:rsidRPr="009E3C05" w:rsidRDefault="00AC4937" w:rsidP="009E3C05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исследовать текст: находить описания в произведениях разных жанров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(портрет, пейзаж, интерьер).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000051" w:rsidRPr="009E3C05" w:rsidRDefault="00AC4937" w:rsidP="009E3C05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9E3C05">
        <w:rPr>
          <w:rFonts w:ascii="Times New Roman" w:hAnsi="Times New Roman"/>
          <w:color w:val="000000"/>
          <w:sz w:val="24"/>
          <w:szCs w:val="24"/>
        </w:rPr>
        <w:t>(иллюстрация), звуковую (музыкальное произв</w:t>
      </w:r>
      <w:r w:rsidRPr="009E3C05">
        <w:rPr>
          <w:rFonts w:ascii="Times New Roman" w:hAnsi="Times New Roman"/>
          <w:color w:val="000000"/>
          <w:sz w:val="24"/>
          <w:szCs w:val="24"/>
        </w:rPr>
        <w:t>едение);</w:t>
      </w:r>
    </w:p>
    <w:p w:rsidR="00000051" w:rsidRPr="009E3C05" w:rsidRDefault="00AC4937" w:rsidP="009E3C05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000051" w:rsidRPr="009E3C05" w:rsidRDefault="00AC4937" w:rsidP="009E3C05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</w:t>
      </w: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универсальные учебные действия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000051" w:rsidRPr="009E3C05" w:rsidRDefault="00AC4937" w:rsidP="009E3C0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000051" w:rsidRPr="009E3C05" w:rsidRDefault="00AC4937" w:rsidP="009E3C0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:rsidR="00000051" w:rsidRPr="009E3C05" w:rsidRDefault="00AC4937" w:rsidP="009E3C0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(подробно, выборочно, с и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зменением лица);</w:t>
      </w:r>
    </w:p>
    <w:p w:rsidR="00000051" w:rsidRPr="009E3C05" w:rsidRDefault="00AC4937" w:rsidP="009E3C0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000051" w:rsidRPr="009E3C05" w:rsidRDefault="00AC4937" w:rsidP="009E3C0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000051" w:rsidRPr="009E3C05" w:rsidRDefault="00AC4937" w:rsidP="009E3C0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чтения, уде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000051" w:rsidRPr="009E3C05" w:rsidRDefault="00AC4937" w:rsidP="009E3C0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:rsidR="00000051" w:rsidRPr="009E3C05" w:rsidRDefault="00AC4937" w:rsidP="009E3C0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та деятельности, при необходимости вносить коррективы в выполняемые действия.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000051" w:rsidRPr="009E3C05" w:rsidRDefault="00AC4937" w:rsidP="009E3C0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000051" w:rsidRPr="009E3C05" w:rsidRDefault="00AC4937" w:rsidP="009E3C0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в коллек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тивной театрализованной деятельности читать по ролям, инсценировать (драматизировать) несложные произведения фольклора и художественной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литературы; выбирать роль, договариваться о манере её исполнения в соответствии с общим замыслом;</w:t>
      </w:r>
    </w:p>
    <w:p w:rsidR="00000051" w:rsidRPr="009E3C05" w:rsidRDefault="00AC4937" w:rsidP="009E3C0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взаимопомощь, проявлять ответственность при выполнении своей части работы, оценивать свой вклад в общее дело.</w:t>
      </w:r>
    </w:p>
    <w:p w:rsidR="00000051" w:rsidRPr="009E3C05" w:rsidRDefault="00000051" w:rsidP="009E3C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00051" w:rsidRPr="009E3C05" w:rsidRDefault="00AC4937" w:rsidP="009E3C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26" w:name="block-32626471"/>
      <w:bookmarkEnd w:id="1"/>
      <w:r w:rsidRPr="009E3C05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ПЛАНИРУЕМЫЕ </w:t>
      </w:r>
      <w:r w:rsidRPr="009E3C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9E3C05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:rsidR="00000051" w:rsidRPr="009E3C05" w:rsidRDefault="00000051" w:rsidP="009E3C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 1-4 классах направлено на достижение обучающимися личностных, метапредмет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ных и предметных результатов освоения учебного предмета.</w:t>
      </w:r>
    </w:p>
    <w:p w:rsidR="00000051" w:rsidRPr="009E3C05" w:rsidRDefault="00000051" w:rsidP="009E3C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00051" w:rsidRPr="009E3C05" w:rsidRDefault="00AC4937" w:rsidP="009E3C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00051" w:rsidRPr="009E3C05" w:rsidRDefault="00000051" w:rsidP="009E3C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C05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000051" w:rsidRPr="009E3C05" w:rsidRDefault="00AC4937" w:rsidP="009E3C05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00051" w:rsidRPr="009E3C05" w:rsidRDefault="00AC4937" w:rsidP="009E3C05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ителей русской литературы и творчества народов России;</w:t>
      </w:r>
    </w:p>
    <w:p w:rsidR="00000051" w:rsidRPr="009E3C05" w:rsidRDefault="00AC4937" w:rsidP="009E3C05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C05">
        <w:rPr>
          <w:rFonts w:ascii="Times New Roman" w:hAnsi="Times New Roman"/>
          <w:b/>
          <w:color w:val="000000"/>
          <w:sz w:val="24"/>
          <w:szCs w:val="24"/>
        </w:rPr>
        <w:t>Дух</w:t>
      </w:r>
      <w:r w:rsidRPr="009E3C05">
        <w:rPr>
          <w:rFonts w:ascii="Times New Roman" w:hAnsi="Times New Roman"/>
          <w:b/>
          <w:color w:val="000000"/>
          <w:sz w:val="24"/>
          <w:szCs w:val="24"/>
        </w:rPr>
        <w:t>овно-нравственное воспитание:</w:t>
      </w:r>
    </w:p>
    <w:p w:rsidR="00000051" w:rsidRPr="009E3C05" w:rsidRDefault="00AC4937" w:rsidP="009E3C0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х национальности, социального статуса, вероисповедания;</w:t>
      </w:r>
    </w:p>
    <w:p w:rsidR="00000051" w:rsidRPr="009E3C05" w:rsidRDefault="00AC4937" w:rsidP="009E3C0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00051" w:rsidRPr="009E3C05" w:rsidRDefault="00AC4937" w:rsidP="009E3C0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пления и систематизации литературных впечатлений, разнообразных по эмоциональной окраске;</w:t>
      </w:r>
    </w:p>
    <w:p w:rsidR="00000051" w:rsidRPr="009E3C05" w:rsidRDefault="00AC4937" w:rsidP="009E3C0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C05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:rsidR="00000051" w:rsidRPr="009E3C05" w:rsidRDefault="00AC4937" w:rsidP="009E3C0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уважительного отношения и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00051" w:rsidRPr="009E3C05" w:rsidRDefault="00AC4937" w:rsidP="009E3C0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приобретение эстетичес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кого опыта слушания, чтения и эмоционально-эстетической оценки произведений фольклора и художественной литературы;</w:t>
      </w:r>
    </w:p>
    <w:p w:rsidR="00000051" w:rsidRPr="009E3C05" w:rsidRDefault="00AC4937" w:rsidP="009E3C0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C05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:rsidR="00000051" w:rsidRPr="009E3C05" w:rsidRDefault="00AC4937" w:rsidP="009E3C05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C05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:rsidR="00000051" w:rsidRPr="009E3C05" w:rsidRDefault="00AC4937" w:rsidP="009E3C0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бережное отношение к природе,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осознание проблем взаимоотношений человека и животных, отражённых в литературных произведениях;</w:t>
      </w:r>
    </w:p>
    <w:p w:rsidR="00000051" w:rsidRPr="009E3C05" w:rsidRDefault="00AC4937" w:rsidP="009E3C0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C05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000051" w:rsidRPr="009E3C05" w:rsidRDefault="00AC4937" w:rsidP="009E3C05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первоначальные представления о научной картине мира, понимание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важности слова как средства создания словесно-художественного образа, способа выражения мыслей, чувств, идей автора;</w:t>
      </w:r>
    </w:p>
    <w:p w:rsidR="00000051" w:rsidRPr="009E3C05" w:rsidRDefault="00AC4937" w:rsidP="009E3C05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000051" w:rsidRPr="009E3C05" w:rsidRDefault="00AC4937" w:rsidP="009E3C05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000051" w:rsidRPr="009E3C05" w:rsidRDefault="00000051" w:rsidP="009E3C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00051" w:rsidRPr="009E3C05" w:rsidRDefault="00AC4937" w:rsidP="009E3C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00051" w:rsidRPr="009E3C05" w:rsidRDefault="00000051" w:rsidP="009E3C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В ре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действия:</w:t>
      </w:r>
    </w:p>
    <w:p w:rsidR="00000051" w:rsidRPr="009E3C05" w:rsidRDefault="00AC4937" w:rsidP="009E3C0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произведения по теме, главной мысли (морали), жанру, соотносить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произведение и его автора, устанавливать основания для сравнения произведений, устанавливать аналогии;</w:t>
      </w:r>
    </w:p>
    <w:p w:rsidR="00000051" w:rsidRPr="009E3C05" w:rsidRDefault="00AC4937" w:rsidP="009E3C0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000051" w:rsidRPr="009E3C05" w:rsidRDefault="00AC4937" w:rsidP="009E3C0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нрам и видам;</w:t>
      </w:r>
    </w:p>
    <w:p w:rsidR="00000051" w:rsidRPr="009E3C05" w:rsidRDefault="00AC4937" w:rsidP="009E3C0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00051" w:rsidRPr="009E3C05" w:rsidRDefault="00AC4937" w:rsidP="009E3C0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(практической) задачи на основе предложенного алгоритма;</w:t>
      </w:r>
    </w:p>
    <w:p w:rsidR="00000051" w:rsidRPr="009E3C05" w:rsidRDefault="00AC4937" w:rsidP="009E3C0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</w:t>
      </w:r>
      <w:r w:rsidRPr="009E3C05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000051" w:rsidRPr="009E3C05" w:rsidRDefault="00AC4937" w:rsidP="009E3C0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00051" w:rsidRPr="009E3C05" w:rsidRDefault="00AC4937" w:rsidP="009E3C0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000051" w:rsidRPr="009E3C05" w:rsidRDefault="00AC4937" w:rsidP="009E3C0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наиболее подходящий (на основе предложенных критериев);</w:t>
      </w:r>
    </w:p>
    <w:p w:rsidR="00000051" w:rsidRPr="009E3C05" w:rsidRDefault="00AC4937" w:rsidP="009E3C0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00051" w:rsidRPr="009E3C05" w:rsidRDefault="00AC4937" w:rsidP="009E3C0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плять их доказательствами на основе результатов проведённого наблюдения (опыта, классификации, сравнения, исследования);</w:t>
      </w:r>
    </w:p>
    <w:p w:rsidR="00000051" w:rsidRPr="009E3C05" w:rsidRDefault="00AC4937" w:rsidP="009E3C0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 w:rsidR="00000051" w:rsidRPr="009E3C05" w:rsidRDefault="00AC4937" w:rsidP="009E3C0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9E3C05">
        <w:rPr>
          <w:rFonts w:ascii="Times New Roman" w:hAnsi="Times New Roman"/>
          <w:color w:val="000000"/>
          <w:sz w:val="24"/>
          <w:szCs w:val="24"/>
        </w:rPr>
        <w:t>выбира</w:t>
      </w:r>
      <w:r w:rsidRPr="009E3C05">
        <w:rPr>
          <w:rFonts w:ascii="Times New Roman" w:hAnsi="Times New Roman"/>
          <w:color w:val="000000"/>
          <w:sz w:val="24"/>
          <w:szCs w:val="24"/>
        </w:rPr>
        <w:t>ть источник получения информации;</w:t>
      </w:r>
    </w:p>
    <w:p w:rsidR="00000051" w:rsidRPr="009E3C05" w:rsidRDefault="00AC4937" w:rsidP="009E3C0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00051" w:rsidRPr="009E3C05" w:rsidRDefault="00AC4937" w:rsidP="009E3C0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проверки;</w:t>
      </w:r>
    </w:p>
    <w:p w:rsidR="00000051" w:rsidRPr="009E3C05" w:rsidRDefault="00AC4937" w:rsidP="009E3C0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00051" w:rsidRPr="009E3C05" w:rsidRDefault="00AC4937" w:rsidP="009E3C0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чебной задачей;</w:t>
      </w:r>
    </w:p>
    <w:p w:rsidR="00000051" w:rsidRPr="009E3C05" w:rsidRDefault="00AC4937" w:rsidP="009E3C0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9E3C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</w:rPr>
        <w:t>общение</w:t>
      </w:r>
      <w:r w:rsidRPr="009E3C05">
        <w:rPr>
          <w:rFonts w:ascii="Times New Roman" w:hAnsi="Times New Roman"/>
          <w:color w:val="000000"/>
          <w:sz w:val="24"/>
          <w:szCs w:val="24"/>
        </w:rPr>
        <w:t>:</w:t>
      </w:r>
    </w:p>
    <w:p w:rsidR="00000051" w:rsidRPr="009E3C05" w:rsidRDefault="00AC4937" w:rsidP="009E3C0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эмоции в соответствии с целями и условиями общения в знакомой среде;</w:t>
      </w:r>
    </w:p>
    <w:p w:rsidR="00000051" w:rsidRPr="009E3C05" w:rsidRDefault="00AC4937" w:rsidP="009E3C0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00051" w:rsidRPr="009E3C05" w:rsidRDefault="00AC4937" w:rsidP="009E3C0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000051" w:rsidRPr="009E3C05" w:rsidRDefault="00AC4937" w:rsidP="009E3C0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зывать своё мнение;</w:t>
      </w:r>
    </w:p>
    <w:p w:rsidR="00000051" w:rsidRPr="009E3C05" w:rsidRDefault="00AC4937" w:rsidP="009E3C0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000051" w:rsidRPr="009E3C05" w:rsidRDefault="00AC4937" w:rsidP="009E3C0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000051" w:rsidRPr="009E3C05" w:rsidRDefault="00AC4937" w:rsidP="009E3C0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9E3C05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000051" w:rsidRPr="009E3C05" w:rsidRDefault="00AC4937" w:rsidP="009E3C0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плакаты) к тексту выступления.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9E3C0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 w:rsidRPr="009E3C05">
        <w:rPr>
          <w:rFonts w:ascii="Times New Roman" w:hAnsi="Times New Roman"/>
          <w:color w:val="000000"/>
          <w:sz w:val="24"/>
          <w:szCs w:val="24"/>
        </w:rPr>
        <w:t>:</w:t>
      </w:r>
    </w:p>
    <w:p w:rsidR="00000051" w:rsidRPr="009E3C05" w:rsidRDefault="00AC4937" w:rsidP="009E3C0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000051" w:rsidRPr="009E3C05" w:rsidRDefault="00AC4937" w:rsidP="009E3C0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9E3C05">
        <w:rPr>
          <w:rFonts w:ascii="Times New Roman" w:hAnsi="Times New Roman"/>
          <w:color w:val="000000"/>
          <w:sz w:val="24"/>
          <w:szCs w:val="24"/>
        </w:rPr>
        <w:t xml:space="preserve">выстраивать </w:t>
      </w:r>
      <w:r w:rsidRPr="009E3C05">
        <w:rPr>
          <w:rFonts w:ascii="Times New Roman" w:hAnsi="Times New Roman"/>
          <w:color w:val="000000"/>
          <w:sz w:val="24"/>
          <w:szCs w:val="24"/>
        </w:rPr>
        <w:t>последовательность выбранных действий;</w:t>
      </w:r>
    </w:p>
    <w:p w:rsidR="00000051" w:rsidRPr="009E3C05" w:rsidRDefault="00AC4937" w:rsidP="009E3C05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C05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 w:rsidRPr="009E3C05">
        <w:rPr>
          <w:rFonts w:ascii="Times New Roman" w:hAnsi="Times New Roman"/>
          <w:color w:val="000000"/>
          <w:sz w:val="24"/>
          <w:szCs w:val="24"/>
        </w:rPr>
        <w:t>:</w:t>
      </w:r>
    </w:p>
    <w:p w:rsidR="00000051" w:rsidRPr="009E3C05" w:rsidRDefault="00AC4937" w:rsidP="009E3C0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000051" w:rsidRPr="009E3C05" w:rsidRDefault="00AC4937" w:rsidP="009E3C0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000051" w:rsidRPr="009E3C05" w:rsidRDefault="00AC4937" w:rsidP="009E3C05">
      <w:pPr>
        <w:spacing w:after="0" w:line="240" w:lineRule="auto"/>
        <w:ind w:left="120"/>
        <w:jc w:val="both"/>
        <w:rPr>
          <w:sz w:val="24"/>
          <w:szCs w:val="24"/>
        </w:rPr>
      </w:pPr>
      <w:r w:rsidRPr="009E3C05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:rsidR="00000051" w:rsidRPr="009E3C05" w:rsidRDefault="00AC4937" w:rsidP="009E3C0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00051" w:rsidRPr="009E3C05" w:rsidRDefault="00AC4937" w:rsidP="009E3C0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распределять роли, договариваться, обсуждать процесс и результат совместной работы;</w:t>
      </w:r>
    </w:p>
    <w:p w:rsidR="00000051" w:rsidRPr="009E3C05" w:rsidRDefault="00AC4937" w:rsidP="009E3C0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000051" w:rsidRPr="009E3C05" w:rsidRDefault="00AC4937" w:rsidP="009E3C0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000051" w:rsidRPr="009E3C05" w:rsidRDefault="00AC4937" w:rsidP="009E3C0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000051" w:rsidRPr="009E3C05" w:rsidRDefault="00AC4937" w:rsidP="009E3C0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выполнять совместные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проектные задания с опорой на предложенные образцы.</w:t>
      </w:r>
    </w:p>
    <w:p w:rsidR="00000051" w:rsidRPr="009E3C05" w:rsidRDefault="00000051" w:rsidP="009E3C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00051" w:rsidRPr="009E3C05" w:rsidRDefault="00AC4937" w:rsidP="009E3C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00051" w:rsidRPr="009E3C05" w:rsidRDefault="00000051" w:rsidP="009E3C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00051" w:rsidRPr="009E3C05" w:rsidRDefault="00AC4937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000051" w:rsidRPr="009E3C05" w:rsidRDefault="00AC4937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вое выборочное, просмотровое выборочное);</w:t>
      </w:r>
    </w:p>
    <w:p w:rsidR="00000051" w:rsidRPr="009E3C05" w:rsidRDefault="00AC4937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вания);</w:t>
      </w:r>
    </w:p>
    <w:p w:rsidR="00000051" w:rsidRPr="009E3C05" w:rsidRDefault="00AC4937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000051" w:rsidRPr="009E3C05" w:rsidRDefault="00AC4937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000051" w:rsidRPr="009E3C05" w:rsidRDefault="00AC4937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ритм, рифма, строфа), отличать лирическое произведение от эпического;</w:t>
      </w:r>
    </w:p>
    <w:p w:rsidR="00000051" w:rsidRPr="009E3C05" w:rsidRDefault="00AC4937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000051" w:rsidRPr="009E3C05" w:rsidRDefault="00AC4937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отд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фольклора разных народов России;</w:t>
      </w:r>
    </w:p>
    <w:p w:rsidR="00000051" w:rsidRPr="009E3C05" w:rsidRDefault="00AC4937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а (вопросный, номинативный, цитатный);</w:t>
      </w:r>
    </w:p>
    <w:p w:rsidR="00000051" w:rsidRPr="009E3C05" w:rsidRDefault="00AC4937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ного произведения и сопоставлять их поступки по предложенным критериям (по аналогии или по контрасту);</w:t>
      </w:r>
    </w:p>
    <w:p w:rsidR="00000051" w:rsidRPr="009E3C05" w:rsidRDefault="00AC4937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изображения героев (портрет), описание пейзажа и интерьера;</w:t>
      </w:r>
    </w:p>
    <w:p w:rsidR="00000051" w:rsidRPr="009E3C05" w:rsidRDefault="00AC4937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ности (сравнение, эпитет, олицетворение);</w:t>
      </w:r>
    </w:p>
    <w:p w:rsidR="00000051" w:rsidRPr="009E3C05" w:rsidRDefault="00AC4937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ние);</w:t>
      </w:r>
    </w:p>
    <w:p w:rsidR="00000051" w:rsidRPr="009E3C05" w:rsidRDefault="00AC4937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подтверждать свой ответ примерами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из текста; использовать в беседе изученные литературные понятия;</w:t>
      </w:r>
    </w:p>
    <w:p w:rsidR="00000051" w:rsidRPr="009E3C05" w:rsidRDefault="00AC4937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000051" w:rsidRPr="009E3C05" w:rsidRDefault="00AC4937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типы речи (повествование, описание, рассуждение) с учётом специфики учебного и художественного текстов;</w:t>
      </w:r>
    </w:p>
    <w:p w:rsidR="00000051" w:rsidRPr="009E3C05" w:rsidRDefault="00AC4937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000051" w:rsidRPr="009E3C05" w:rsidRDefault="00AC4937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000051" w:rsidRPr="009E3C05" w:rsidRDefault="00AC4937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000051" w:rsidRPr="009E3C05" w:rsidRDefault="00AC4937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сочинять тексты, используя 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аналогии, иллюстрации, придумывать продолжение прочитанного произведения;</w:t>
      </w:r>
    </w:p>
    <w:p w:rsidR="00000051" w:rsidRPr="009E3C05" w:rsidRDefault="00AC4937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000051" w:rsidRPr="009E3C05" w:rsidRDefault="00AC4937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ельного чтения с учётом рекомендательного списка, используя картотеки, рассказывать о прочитанной книге;</w:t>
      </w:r>
    </w:p>
    <w:p w:rsidR="00000051" w:rsidRPr="009E3C05" w:rsidRDefault="00AC4937" w:rsidP="009E3C0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A96E35" w:rsidRPr="00A96E35" w:rsidRDefault="00A96E35" w:rsidP="00A96E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6E35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освоения обучающимися с тяжелыми нарушениями речи программы коррекционной работы</w:t>
      </w:r>
    </w:p>
    <w:p w:rsidR="00A96E35" w:rsidRPr="00A96E35" w:rsidRDefault="00A96E35" w:rsidP="00A96E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6E35">
        <w:rPr>
          <w:rFonts w:ascii="Times New Roman" w:hAnsi="Times New Roman" w:cs="Times New Roman"/>
          <w:sz w:val="24"/>
          <w:szCs w:val="24"/>
          <w:lang w:val="ru-RU"/>
        </w:rPr>
        <w:t>Требования к результатам освоения программы коррекционной работы должны соответствовать требованиями ФГОС НОО, которые дополняются группой специальных требований.</w:t>
      </w:r>
    </w:p>
    <w:p w:rsidR="00A96E35" w:rsidRPr="00A96E35" w:rsidRDefault="00A96E35" w:rsidP="00A96E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6E35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результатам коррекционной работы по преодолению нарушений устной речи, преодолению и профилактике нарушений чтения и письма: отсутствие дефектов звукопроизношения и умение различать правильное и неправильное произнесение звука; умение правильно воспроизводить различной сложности звукослоговую структуру слов как изолированных, так и в условиях контекста; правильное восприятие, дифференциация, осознание и адекватное использование интонационных средств выразительной четкой речи; умение произвольно изменять основные акустические характеристики голоса; умение правильно осуществлять членение речевого потока посредством пауз, логического ударения, интонационной интенсивности; минимизация фонологического дефицита (умение дифференцировать на слух и в произношении звуки, близкие по артикуляторно-акустическим признакам); умение осуществлять операции языкового анализа и синтеза на уровне предложения и слова; практическое владение основными закономерностями грамматического и лексического строя речи; сформированность лексической системности; умение правильно употреблять грамматические формы слов и пользоваться как продуктивными, так и непродуктивными словообразовательными моделями; овладение синтаксическими конструкциями различной сложности и их использование; владение связной речью, соответствующей законам логики, грамматики, композиции, выполняющей коммуникативную функцию; сформированность языковых операций, необходимых для овладения чтением и письмом; сформированность психофизиологического, психологического, лингвистического уровней, обеспечивающих овладение чтением и письмом; владение письменной формой коммуникации (техническими и смысловыми компонентами чтения и письма); позитивное отношение и устойчивые мотивы к изучению </w:t>
      </w:r>
      <w:r w:rsidRPr="00A96E35">
        <w:rPr>
          <w:rFonts w:ascii="Times New Roman" w:hAnsi="Times New Roman" w:cs="Times New Roman"/>
          <w:sz w:val="24"/>
          <w:szCs w:val="24"/>
          <w:lang w:val="ru-RU"/>
        </w:rPr>
        <w:lastRenderedPageBreak/>
        <w:t>языка; понимание роли языка в коммуникации, как основного средства человеческого общения.</w:t>
      </w:r>
    </w:p>
    <w:p w:rsidR="00A96E35" w:rsidRPr="00A96E35" w:rsidRDefault="00A96E35" w:rsidP="00A96E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6E35">
        <w:rPr>
          <w:rFonts w:ascii="Times New Roman" w:hAnsi="Times New Roman" w:cs="Times New Roman"/>
          <w:sz w:val="24"/>
          <w:szCs w:val="24"/>
          <w:lang w:val="ru-RU"/>
        </w:rPr>
        <w:t>Требования к результатам овладения социальной компетенцией должны отражать:</w:t>
      </w:r>
    </w:p>
    <w:p w:rsidR="00A96E35" w:rsidRPr="00A96E35" w:rsidRDefault="00A96E35" w:rsidP="00A96E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6E35">
        <w:rPr>
          <w:rFonts w:ascii="Times New Roman" w:hAnsi="Times New Roman" w:cs="Times New Roman"/>
          <w:bCs/>
          <w:sz w:val="24"/>
          <w:szCs w:val="24"/>
          <w:lang w:val="ru-RU"/>
        </w:rPr>
        <w:t>- развитие адекватных представлений о собственных возможностях и ограничениях, о насущно необходимом жизнеобеспечении:</w:t>
      </w:r>
      <w:r w:rsidRPr="00A96E35">
        <w:rPr>
          <w:rFonts w:ascii="Times New Roman" w:hAnsi="Times New Roman" w:cs="Times New Roman"/>
          <w:sz w:val="24"/>
          <w:szCs w:val="24"/>
          <w:lang w:val="ru-RU"/>
        </w:rPr>
        <w:t xml:space="preserve">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написать при необходимости </w:t>
      </w:r>
      <w:r w:rsidRPr="00A96E35">
        <w:rPr>
          <w:rFonts w:ascii="Times New Roman" w:hAnsi="Times New Roman" w:cs="Times New Roman"/>
          <w:sz w:val="24"/>
          <w:szCs w:val="24"/>
        </w:rPr>
        <w:t>SMS</w:t>
      </w:r>
      <w:r w:rsidRPr="00A96E35">
        <w:rPr>
          <w:rFonts w:ascii="Times New Roman" w:hAnsi="Times New Roman" w:cs="Times New Roman"/>
          <w:sz w:val="24"/>
          <w:szCs w:val="24"/>
          <w:lang w:val="ru-RU"/>
        </w:rPr>
        <w:t xml:space="preserve">-сообщение; умение адекватно выбрать взрослого и обратиться к нему за помощью, точно описать возникшую проблему; выделять ситуации, когда требуется привлечение родителей; умение принимать решения в области жизнеобеспечения; владение достаточным запасом фраз и определений для обозначения возникшей проблемы; </w:t>
      </w:r>
    </w:p>
    <w:p w:rsidR="00A96E35" w:rsidRPr="00A96E35" w:rsidRDefault="00A96E35" w:rsidP="00A96E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6E35">
        <w:rPr>
          <w:rFonts w:ascii="Times New Roman" w:hAnsi="Times New Roman" w:cs="Times New Roman"/>
          <w:bCs/>
          <w:sz w:val="24"/>
          <w:szCs w:val="24"/>
          <w:lang w:val="ru-RU"/>
        </w:rPr>
        <w:t>- овладение социально</w:t>
      </w:r>
      <w:r w:rsidRPr="00A96E35">
        <w:rPr>
          <w:rFonts w:ascii="Times New Roman" w:hAnsi="Times New Roman" w:cs="Times New Roman"/>
          <w:bCs/>
          <w:sz w:val="24"/>
          <w:szCs w:val="24"/>
          <w:lang w:val="ru-RU"/>
        </w:rPr>
        <w:softHyphen/>
        <w:t>бытовыми умениями, используемыми в повседневной жизни:</w:t>
      </w:r>
      <w:r w:rsidRPr="00A96E35">
        <w:rPr>
          <w:rFonts w:ascii="Times New Roman" w:hAnsi="Times New Roman" w:cs="Times New Roman"/>
          <w:sz w:val="24"/>
          <w:szCs w:val="24"/>
          <w:lang w:val="ru-RU"/>
        </w:rPr>
        <w:t>прогресс в самостоятельности и независимости в быту и школе; представления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умение договариваться о распределении функций в совместной деятельности; стремление ребёнка участвовать в подготовке и проведении праздника; владение достаточным запасом фраз и определений для участия в подготовке и проведении праздника;</w:t>
      </w:r>
    </w:p>
    <w:p w:rsidR="00A96E35" w:rsidRPr="00A96E35" w:rsidRDefault="00A96E35" w:rsidP="00A96E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6E35">
        <w:rPr>
          <w:rFonts w:ascii="Times New Roman" w:hAnsi="Times New Roman" w:cs="Times New Roman"/>
          <w:bCs/>
          <w:sz w:val="24"/>
          <w:szCs w:val="24"/>
          <w:lang w:val="ru-RU"/>
        </w:rPr>
        <w:t>- овладение навыками коммуникации:</w:t>
      </w:r>
      <w:r w:rsidRPr="00A96E35">
        <w:rPr>
          <w:rFonts w:ascii="Times New Roman" w:hAnsi="Times New Roman" w:cs="Times New Roman"/>
          <w:sz w:val="24"/>
          <w:szCs w:val="24"/>
          <w:lang w:val="ru-RU"/>
        </w:rPr>
        <w:t>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речи; умение ориентироваться в целях, задачах, средствах и условиях коммуникации в соответствии с коммуникативной установкой;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 прогресс в развитии коммуникативной функции речи;</w:t>
      </w:r>
    </w:p>
    <w:p w:rsidR="00A96E35" w:rsidRPr="00A96E35" w:rsidRDefault="00A96E35" w:rsidP="00A96E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6E35">
        <w:rPr>
          <w:rFonts w:ascii="Times New Roman" w:hAnsi="Times New Roman" w:cs="Times New Roman"/>
          <w:bCs/>
          <w:sz w:val="24"/>
          <w:szCs w:val="24"/>
          <w:lang w:val="ru-RU"/>
        </w:rPr>
        <w:t>- дифференциацию и осмысление картины мира:</w:t>
      </w:r>
      <w:r w:rsidRPr="00A96E35">
        <w:rPr>
          <w:rFonts w:ascii="Times New Roman" w:hAnsi="Times New Roman" w:cs="Times New Roman"/>
          <w:sz w:val="24"/>
          <w:szCs w:val="24"/>
          <w:lang w:val="ru-RU"/>
        </w:rPr>
        <w:t xml:space="preserve">адекватность бытового поведения ребёнка с точки зрения 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осознание ценности, целостности и многообразия окружающего мира, своего места в нем; 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прогресс в развитии познавательной функции речи; </w:t>
      </w:r>
    </w:p>
    <w:p w:rsidR="00A96E35" w:rsidRPr="00A96E35" w:rsidRDefault="00A96E35" w:rsidP="00A96E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6E3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дифференциацию и осмысление адекватно возрасту своего социального окружения, принятых ценностей и социальных ролей: </w:t>
      </w:r>
      <w:r w:rsidRPr="00A96E35">
        <w:rPr>
          <w:rFonts w:ascii="Times New Roman" w:hAnsi="Times New Roman" w:cs="Times New Roman"/>
          <w:sz w:val="24"/>
          <w:szCs w:val="24"/>
          <w:lang w:val="ru-RU"/>
        </w:rPr>
        <w:t>знание правил поведения в разных социальных ситуациях с людьми разного статуса (с близкими в семье, учителями и учениками в школе,  незнакомыми людьми в транспорте и т.д.); наличие достаточного запаса фраз и определений для взаимодействия в разных социальных ситуациях и с людьми разного социального статуса; 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социальные ритуалы; умение передавать свои чувства в процессе моделирования социальных отношений; прогресс в развитии регулятивной функции речи.</w:t>
      </w:r>
    </w:p>
    <w:p w:rsidR="00A96E35" w:rsidRPr="00A96E35" w:rsidRDefault="00A96E35" w:rsidP="00A96E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6E35">
        <w:rPr>
          <w:rFonts w:ascii="Times New Roman" w:hAnsi="Times New Roman" w:cs="Times New Roman"/>
          <w:sz w:val="24"/>
          <w:szCs w:val="24"/>
          <w:lang w:val="ru-RU"/>
        </w:rPr>
        <w:lastRenderedPageBreak/>
        <w:t>Эти требования конкретизируются в соответствии с особыми образовательными потребностями обучающихся.</w:t>
      </w:r>
    </w:p>
    <w:p w:rsidR="00A96E35" w:rsidRPr="009E3C05" w:rsidRDefault="00A96E35" w:rsidP="009E3C05">
      <w:pPr>
        <w:spacing w:line="240" w:lineRule="auto"/>
        <w:rPr>
          <w:sz w:val="24"/>
          <w:szCs w:val="24"/>
          <w:lang w:val="ru-RU"/>
        </w:rPr>
        <w:sectPr w:rsidR="00A96E35" w:rsidRPr="009E3C05" w:rsidSect="009E3C05">
          <w:pgSz w:w="11906" w:h="16383"/>
          <w:pgMar w:top="851" w:right="851" w:bottom="851" w:left="1418" w:header="720" w:footer="720" w:gutter="0"/>
          <w:cols w:space="720"/>
        </w:sectPr>
      </w:pPr>
    </w:p>
    <w:p w:rsidR="00000051" w:rsidRPr="009E3C05" w:rsidRDefault="00AC4937" w:rsidP="009E3C05">
      <w:pPr>
        <w:spacing w:after="0" w:line="240" w:lineRule="auto"/>
        <w:ind w:left="120"/>
        <w:rPr>
          <w:sz w:val="24"/>
          <w:szCs w:val="24"/>
        </w:rPr>
      </w:pPr>
      <w:bookmarkStart w:id="27" w:name="block-32626470"/>
      <w:bookmarkEnd w:id="26"/>
      <w:r w:rsidRPr="009E3C0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00051" w:rsidRPr="009E3C05" w:rsidRDefault="00000051" w:rsidP="009E3C05">
      <w:pPr>
        <w:spacing w:after="0" w:line="240" w:lineRule="auto"/>
        <w:ind w:left="120"/>
        <w:rPr>
          <w:sz w:val="24"/>
          <w:szCs w:val="24"/>
        </w:rPr>
      </w:pP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2"/>
        <w:gridCol w:w="5207"/>
        <w:gridCol w:w="1602"/>
        <w:gridCol w:w="1841"/>
        <w:gridCol w:w="2056"/>
        <w:gridCol w:w="3050"/>
      </w:tblGrid>
      <w:tr w:rsidR="00AD65C1" w:rsidRPr="009E3C05" w:rsidTr="00AD65C1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87" w:type="dxa"/>
            <w:gridSpan w:val="3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9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051" w:rsidRPr="009E3C05" w:rsidRDefault="00000051" w:rsidP="009E3C0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051" w:rsidRPr="009E3C05" w:rsidRDefault="00000051" w:rsidP="009E3C0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051" w:rsidRPr="009E3C05" w:rsidRDefault="00000051" w:rsidP="009E3C0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D65C1" w:rsidRPr="00080769" w:rsidTr="00AD65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Родине и её истории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D65C1" w:rsidRPr="00080769" w:rsidTr="00AD65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Фольклор (устное народное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творчество)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D65C1" w:rsidRPr="00080769" w:rsidTr="00AD65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И.А.Крылова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D65C1" w:rsidRPr="00080769" w:rsidTr="00AD65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Творчество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А.С.Пушкина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D65C1" w:rsidRPr="00080769" w:rsidTr="00AD65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природы в произведениях поэтов и писателей Х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D65C1" w:rsidRPr="00080769" w:rsidTr="00AD65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Л.Н.Толстого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D65C1" w:rsidRPr="00080769" w:rsidTr="00AD65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D65C1" w:rsidRPr="00080769" w:rsidTr="00AD65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Картины природы в произведениях поэтов и писателей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D65C1" w:rsidRPr="00080769" w:rsidTr="00AD65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D65C1" w:rsidRPr="00080769" w:rsidTr="00AD65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D65C1" w:rsidRPr="00080769" w:rsidTr="00AD65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D65C1" w:rsidRPr="00080769" w:rsidTr="00AD65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D65C1" w:rsidRPr="00080769" w:rsidTr="00AD65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Библиографическая культура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(работа с детской книгой и справочной литературой)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000051" w:rsidRPr="009E3C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411" w:type="dxa"/>
            <w:gridSpan w:val="2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411" w:type="dxa"/>
            <w:gridSpan w:val="2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00051" w:rsidRPr="009E3C05" w:rsidRDefault="00000051" w:rsidP="009E3C05">
      <w:pPr>
        <w:spacing w:line="240" w:lineRule="auto"/>
        <w:rPr>
          <w:sz w:val="24"/>
          <w:szCs w:val="24"/>
        </w:rPr>
        <w:sectPr w:rsidR="00000051" w:rsidRPr="009E3C05" w:rsidSect="009E3C05">
          <w:pgSz w:w="16383" w:h="11906" w:orient="landscape"/>
          <w:pgMar w:top="851" w:right="851" w:bottom="851" w:left="1418" w:header="720" w:footer="720" w:gutter="0"/>
          <w:cols w:space="720"/>
        </w:sectPr>
      </w:pPr>
    </w:p>
    <w:p w:rsidR="00000051" w:rsidRDefault="00AC4937" w:rsidP="009E3C05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8" w:name="block-32626474"/>
      <w:bookmarkEnd w:id="27"/>
      <w:r w:rsidRPr="009E3C0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</w:t>
      </w:r>
    </w:p>
    <w:p w:rsidR="00AD65C1" w:rsidRDefault="00AD65C1" w:rsidP="009E3C05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5651"/>
        <w:gridCol w:w="1096"/>
        <w:gridCol w:w="1347"/>
        <w:gridCol w:w="1064"/>
      </w:tblGrid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</w:t>
            </w:r>
            <w:r w:rsidR="00AD65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л-</w:t>
            </w:r>
            <w:r w:rsidRPr="009E3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по факту </w:t>
            </w:r>
          </w:p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00051" w:rsidRPr="009E3C05" w:rsidTr="00AD65C1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051" w:rsidRPr="009E3C05" w:rsidRDefault="00000051" w:rsidP="009E3C0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051" w:rsidRPr="009E3C05" w:rsidRDefault="00000051" w:rsidP="009E3C0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051" w:rsidRPr="009E3C05" w:rsidRDefault="00000051" w:rsidP="009E3C0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051" w:rsidRPr="009E3C05" w:rsidRDefault="00000051" w:rsidP="009E3C0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Книги и словари, созданные В.И. Далем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образа Ильи Муромца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Темы народных песен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нравственных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Осознание понятия трудолюбие на примере народных сказок. Произведения по выбору, например, русская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народная сказка «Сестрица Алёнушка и братец Иванушка»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Иллюстрация как отражение сюжета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волшебной сказки (картины В.М. Васнецова, иллюстрации И.Я. Билибина)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Представление в сказке народного быта и культуры.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по выбору, например, русская народная сказка "Сивка-бурка"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Пословицы народов России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Проект "Словарь устаревших слов"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Глянь-ка из окошка…» , И. С. Никитин "Встреча зимы"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Слова, с помощью которых поэт описывает и оживляет природу на примере стихотворений И. З.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Сурикова "Детство", "Зима"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(отрывок)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словами и выражениями, с помощью которых создаются картины зимы на примере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 И. А. Некрасова "Не ветер бушует над бором…"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Default="00AC4937" w:rsidP="009E3C0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Художник-иллюстратор</w:t>
            </w:r>
          </w:p>
          <w:p w:rsidR="00AD65C1" w:rsidRPr="00AD65C1" w:rsidRDefault="00AD65C1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 – великий русский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Средства художественной выразительности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тексте сказки А. С. Пушкина «Сказка о царе Салтане…»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Тематическая проверочная работа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итогам раздела «Творчество А.С. Пушкина»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А. Крылов – великий русский баснописец.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Иносказание в его баснях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Живописные полотна как иллюстрация к лирическому произведению: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пейзаж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Жанровое многообразие произведений Л.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Различение художественного и научно-познавательного текстов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«Лебеди» и «Зайцы» Л.Н. Толстого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Выделение структурных частей композиции (начало действия, завязка, кульминация, развязка)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Л. Н. Толстого «Прыжок» и других по выбору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детскими книгами: жанровое многообразие произведений Л.Н.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Толстого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образов героев-животных в литературных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сказках. На примере произведения Д. Н. Мамина-Сибиряка «Сказка про храброго зайца...»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Осознание главной мысли (идеи) сказки В.М.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Гаршина «Лягушка-путешественница»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Мамин-Сибиряк "Сказка про храброго зайца…"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Судьбы крестьянских детей в произведениях писателей.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по выбору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произведения Саши Чёрного «Воробей»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произведений Саши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Чёрного «Что ты тискаешь утёнка...» и «Слон»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Любить Родину — значит знать её историю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Патриотическое звучание стихотворений о Родине. На пример произведения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С.А. Васильева «Россия»: интонация, темп, ритм, логические ударения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образа Родины в произведениях писателей. Произведения по выбору, например, И. С. Никитин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«Встреча зимы»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Представление темы «Дети на войне» в рассказе Л. Пантелеева «На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ялике»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Восприятие картин природы в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стихотворениях С. А. Есенина "Берёза", "Черёмуха" и др.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Работа с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детской книгой и справочной литературой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человека и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животных – тема произведения Д.Н. Мамин-Сибиряка «Приёмыш»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Обсуждение проблемы "Что значит любить животных?" на примере рассказа В.Ю. Драгунского "Он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живой и светится"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Default="00AC4937" w:rsidP="009E3C0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  <w:p w:rsidR="00AD65C1" w:rsidRDefault="00AD65C1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  <w:p w:rsidR="00AD65C1" w:rsidRPr="009E3C05" w:rsidRDefault="00AD65C1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примере рассказа К. Г.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Паустовского «Кот-ворюга»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характеров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героев-животных в рассказах писателей. На примере рассказа Б. С. Житкова «Про обезьяну»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Тематическая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итогам раздела «Взаимоотношения человека и животных»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Звукопись, её выразительное значение в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 описанием зимнего пейзажа. На примере стихотворения С.Д. Дрожжина «Зимний день»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Тематическая проверочная работа по итогам раздела «Картины природы в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произведениях поэтов и писателей Х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– ХХ века»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Выделение главной мысли (идеи) в произведениях о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детях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Default="00AC4937" w:rsidP="009E3C0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книгами: авторы юмористических рассказов</w:t>
            </w:r>
          </w:p>
          <w:p w:rsidR="00AD65C1" w:rsidRDefault="00AD65C1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  <w:p w:rsidR="00AD65C1" w:rsidRPr="009E3C05" w:rsidRDefault="00AD65C1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юмористических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произведений (ирония) М. М. Зощенко и других авторов на выбор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интерьера (описание штаба) в создании образов героев произведения А.П. Гайдара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«Тимур и его команда» (отрывки)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рассказа А. П. Платонов «Цветок на земле»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примере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рассказа А. П. Платонов «Цветок на земле»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примере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произведений В.Ю. Драгунского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юмористического рассказа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Расширение знаний о писателях, как переводчиках зарубежной литературы. На примере переводов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Я. Маршака, К. И. Чуковского и др.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Default="00AC4937" w:rsidP="009E3C0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  <w:p w:rsidR="00AD65C1" w:rsidRPr="009E3C05" w:rsidRDefault="00AD65C1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сказки Х.-К. Андерсена "Гадкий утёнок"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D97F76" w:rsidRDefault="00000051" w:rsidP="009E3C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примере рассказа Джека Лондона «Бурый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волк»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примере рассказа Э.Сетон-Томпсона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«Чинк»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рассказа Э.Сетон-Томпсона «Чинк»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устного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итогам </w:t>
            </w: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 в 3 классе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D65C1" w:rsidRPr="009E3C05" w:rsidTr="00AD65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00051" w:rsidRPr="009E3C05" w:rsidTr="00AD65C1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00051" w:rsidRPr="009E3C05" w:rsidRDefault="00AC4937" w:rsidP="009E3C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E3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2411" w:type="dxa"/>
            <w:gridSpan w:val="2"/>
            <w:tcMar>
              <w:top w:w="50" w:type="dxa"/>
              <w:left w:w="100" w:type="dxa"/>
            </w:tcMar>
            <w:vAlign w:val="center"/>
          </w:tcPr>
          <w:p w:rsidR="00000051" w:rsidRPr="009E3C05" w:rsidRDefault="00000051" w:rsidP="009E3C0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00051" w:rsidRPr="009E3C05" w:rsidRDefault="00000051" w:rsidP="009E3C05">
      <w:pPr>
        <w:spacing w:line="240" w:lineRule="auto"/>
        <w:rPr>
          <w:sz w:val="24"/>
          <w:szCs w:val="24"/>
        </w:rPr>
        <w:sectPr w:rsidR="00000051" w:rsidRPr="009E3C05" w:rsidSect="009E3C05">
          <w:pgSz w:w="11906" w:h="16383"/>
          <w:pgMar w:top="851" w:right="851" w:bottom="851" w:left="1418" w:header="720" w:footer="720" w:gutter="0"/>
          <w:cols w:space="720"/>
        </w:sectPr>
      </w:pPr>
    </w:p>
    <w:p w:rsidR="00000051" w:rsidRPr="00AD65C1" w:rsidRDefault="00AC4937" w:rsidP="00AD65C1">
      <w:pPr>
        <w:tabs>
          <w:tab w:val="left" w:pos="4185"/>
        </w:tabs>
        <w:spacing w:line="240" w:lineRule="auto"/>
        <w:rPr>
          <w:sz w:val="24"/>
          <w:szCs w:val="24"/>
          <w:lang w:val="ru-RU"/>
        </w:rPr>
      </w:pPr>
      <w:bookmarkStart w:id="29" w:name="block-32626473"/>
      <w:bookmarkEnd w:id="28"/>
      <w:r w:rsidRPr="00AD65C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УЧЕБНО-МЕТОДИЧЕСКОЕ ОБЕСПЕЧЕНИЕ ОБРАЗОВАТЕЛЬНОГО </w:t>
      </w:r>
      <w:r w:rsidRPr="00AD65C1">
        <w:rPr>
          <w:rFonts w:ascii="Times New Roman" w:hAnsi="Times New Roman"/>
          <w:b/>
          <w:color w:val="000000"/>
          <w:sz w:val="24"/>
          <w:szCs w:val="24"/>
          <w:lang w:val="ru-RU"/>
        </w:rPr>
        <w:t>ПРОЦЕССА</w:t>
      </w:r>
    </w:p>
    <w:p w:rsidR="00000051" w:rsidRPr="00AD65C1" w:rsidRDefault="00AC4937" w:rsidP="009E3C05">
      <w:pPr>
        <w:spacing w:after="0" w:line="240" w:lineRule="auto"/>
        <w:ind w:left="120"/>
        <w:rPr>
          <w:sz w:val="24"/>
          <w:szCs w:val="24"/>
          <w:lang w:val="ru-RU"/>
        </w:rPr>
      </w:pPr>
      <w:r w:rsidRPr="00AD65C1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00051" w:rsidRPr="009E3C05" w:rsidRDefault="00AC4937" w:rsidP="009E3C05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30" w:name="affad5d6-e7c5-4217-a5f0-770d8e0e87a8"/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• Литературное чтение (в 2 частях), 3 класс/ Климанова Л.Ф., Горецкий В.Г., Голованова М.В. и др., Акционерное общество «Издательство «Просвещение»</w:t>
      </w:r>
      <w:bookmarkEnd w:id="30"/>
    </w:p>
    <w:p w:rsidR="00000051" w:rsidRPr="009E3C05" w:rsidRDefault="00000051" w:rsidP="009E3C0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00051" w:rsidRPr="009E3C05" w:rsidRDefault="00000051" w:rsidP="009E3C0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00051" w:rsidRPr="009E3C05" w:rsidRDefault="00AC4937" w:rsidP="009E3C05">
      <w:pPr>
        <w:spacing w:after="0" w:line="240" w:lineRule="auto"/>
        <w:ind w:left="120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00051" w:rsidRPr="009E3C05" w:rsidRDefault="00AC4937" w:rsidP="009E3C05">
      <w:pPr>
        <w:spacing w:after="0" w:line="240" w:lineRule="auto"/>
        <w:ind w:left="120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</w:t>
      </w:r>
      <w:r w:rsidRPr="009E3C05">
        <w:rPr>
          <w:rFonts w:ascii="Times New Roman" w:hAnsi="Times New Roman"/>
          <w:color w:val="000000"/>
          <w:sz w:val="24"/>
          <w:szCs w:val="24"/>
          <w:lang w:val="ru-RU"/>
        </w:rPr>
        <w:t xml:space="preserve"> : 3-й класс : методические рекомендации : учебное пособие / Н. А. Стефаненко. - 4-е изд., перераб. - Москва : Просвещение, 2023. </w:t>
      </w:r>
      <w:r w:rsidRPr="009E3C05">
        <w:rPr>
          <w:sz w:val="24"/>
          <w:szCs w:val="24"/>
          <w:lang w:val="ru-RU"/>
        </w:rPr>
        <w:br/>
      </w:r>
      <w:r w:rsidRPr="009E3C05">
        <w:rPr>
          <w:sz w:val="24"/>
          <w:szCs w:val="24"/>
          <w:lang w:val="ru-RU"/>
        </w:rPr>
        <w:br/>
      </w:r>
      <w:bookmarkStart w:id="31" w:name="d455677a-27ca-4068-ae57-28f9d9f99a29"/>
      <w:bookmarkEnd w:id="31"/>
    </w:p>
    <w:p w:rsidR="00000051" w:rsidRPr="009E3C05" w:rsidRDefault="00000051" w:rsidP="009E3C0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00051" w:rsidRPr="009E3C05" w:rsidRDefault="00AC4937" w:rsidP="009E3C05">
      <w:pPr>
        <w:spacing w:after="0" w:line="240" w:lineRule="auto"/>
        <w:ind w:left="120"/>
        <w:rPr>
          <w:sz w:val="24"/>
          <w:szCs w:val="24"/>
          <w:lang w:val="ru-RU"/>
        </w:rPr>
      </w:pPr>
      <w:r w:rsidRPr="009E3C0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00051" w:rsidRPr="009E3C05" w:rsidRDefault="00AC4937" w:rsidP="009E3C05">
      <w:pPr>
        <w:spacing w:after="0" w:line="240" w:lineRule="auto"/>
        <w:ind w:left="120"/>
        <w:rPr>
          <w:sz w:val="24"/>
          <w:szCs w:val="24"/>
        </w:rPr>
      </w:pPr>
      <w:bookmarkStart w:id="32" w:name="ead47bee-61c2-4353-b0fd-07c1eef54e3f"/>
      <w:r w:rsidRPr="009E3C05">
        <w:rPr>
          <w:rFonts w:ascii="Times New Roman" w:hAnsi="Times New Roman"/>
          <w:color w:val="000000"/>
          <w:sz w:val="24"/>
          <w:szCs w:val="24"/>
        </w:rPr>
        <w:t>https://m.edsoo.ru/7f411a40</w:t>
      </w:r>
      <w:bookmarkEnd w:id="29"/>
      <w:bookmarkEnd w:id="32"/>
    </w:p>
    <w:sectPr w:rsidR="00000051" w:rsidRPr="009E3C05" w:rsidSect="009E3C05">
      <w:pgSz w:w="11907" w:h="16839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937" w:rsidRDefault="00AC4937" w:rsidP="00A96E35">
      <w:pPr>
        <w:spacing w:after="0" w:line="240" w:lineRule="auto"/>
      </w:pPr>
      <w:r>
        <w:separator/>
      </w:r>
    </w:p>
  </w:endnote>
  <w:endnote w:type="continuationSeparator" w:id="1">
    <w:p w:rsidR="00AC4937" w:rsidRDefault="00AC4937" w:rsidP="00A9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937" w:rsidRDefault="00AC4937" w:rsidP="00A96E35">
      <w:pPr>
        <w:spacing w:after="0" w:line="240" w:lineRule="auto"/>
      </w:pPr>
      <w:r>
        <w:separator/>
      </w:r>
    </w:p>
  </w:footnote>
  <w:footnote w:type="continuationSeparator" w:id="1">
    <w:p w:rsidR="00AC4937" w:rsidRDefault="00AC4937" w:rsidP="00A96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B70"/>
    <w:multiLevelType w:val="multilevel"/>
    <w:tmpl w:val="09401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859A0"/>
    <w:multiLevelType w:val="multilevel"/>
    <w:tmpl w:val="43E2A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630A6"/>
    <w:multiLevelType w:val="multilevel"/>
    <w:tmpl w:val="03645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40B65"/>
    <w:multiLevelType w:val="multilevel"/>
    <w:tmpl w:val="98509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F07F24"/>
    <w:multiLevelType w:val="multilevel"/>
    <w:tmpl w:val="A0881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B235FA"/>
    <w:multiLevelType w:val="multilevel"/>
    <w:tmpl w:val="D60AD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14550A"/>
    <w:multiLevelType w:val="multilevel"/>
    <w:tmpl w:val="3DDA4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4E7808"/>
    <w:multiLevelType w:val="multilevel"/>
    <w:tmpl w:val="17660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C6432D"/>
    <w:multiLevelType w:val="multilevel"/>
    <w:tmpl w:val="C6204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7372C3"/>
    <w:multiLevelType w:val="multilevel"/>
    <w:tmpl w:val="F506A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C24978"/>
    <w:multiLevelType w:val="multilevel"/>
    <w:tmpl w:val="6C7C6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436EAD"/>
    <w:multiLevelType w:val="multilevel"/>
    <w:tmpl w:val="8A36C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6223DA"/>
    <w:multiLevelType w:val="multilevel"/>
    <w:tmpl w:val="1046C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364134"/>
    <w:multiLevelType w:val="multilevel"/>
    <w:tmpl w:val="47A85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A436E4"/>
    <w:multiLevelType w:val="multilevel"/>
    <w:tmpl w:val="227C5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F32BBD"/>
    <w:multiLevelType w:val="multilevel"/>
    <w:tmpl w:val="6ACA6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346937"/>
    <w:multiLevelType w:val="multilevel"/>
    <w:tmpl w:val="6A629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145592"/>
    <w:multiLevelType w:val="multilevel"/>
    <w:tmpl w:val="12C67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C169B2"/>
    <w:multiLevelType w:val="multilevel"/>
    <w:tmpl w:val="4BEAA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5D79A3"/>
    <w:multiLevelType w:val="multilevel"/>
    <w:tmpl w:val="65A61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355D10"/>
    <w:multiLevelType w:val="multilevel"/>
    <w:tmpl w:val="EBF6B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7743BF"/>
    <w:multiLevelType w:val="multilevel"/>
    <w:tmpl w:val="62802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FF7BCE"/>
    <w:multiLevelType w:val="multilevel"/>
    <w:tmpl w:val="CFA0E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A15704"/>
    <w:multiLevelType w:val="multilevel"/>
    <w:tmpl w:val="DE90C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0752E9"/>
    <w:multiLevelType w:val="multilevel"/>
    <w:tmpl w:val="DD328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403AD3"/>
    <w:multiLevelType w:val="multilevel"/>
    <w:tmpl w:val="D59EC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E55F16"/>
    <w:multiLevelType w:val="multilevel"/>
    <w:tmpl w:val="57385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F14471"/>
    <w:multiLevelType w:val="multilevel"/>
    <w:tmpl w:val="C56AF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AE0D99"/>
    <w:multiLevelType w:val="multilevel"/>
    <w:tmpl w:val="8EAA9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0C1674"/>
    <w:multiLevelType w:val="multilevel"/>
    <w:tmpl w:val="27AA2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821731"/>
    <w:multiLevelType w:val="multilevel"/>
    <w:tmpl w:val="A9A4A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4B2ADD"/>
    <w:multiLevelType w:val="multilevel"/>
    <w:tmpl w:val="19EE1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8B7453"/>
    <w:multiLevelType w:val="multilevel"/>
    <w:tmpl w:val="B8B21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F970C4"/>
    <w:multiLevelType w:val="multilevel"/>
    <w:tmpl w:val="B3E83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97460E"/>
    <w:multiLevelType w:val="multilevel"/>
    <w:tmpl w:val="9B2A1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1A7615"/>
    <w:multiLevelType w:val="multilevel"/>
    <w:tmpl w:val="B39AA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884A52"/>
    <w:multiLevelType w:val="multilevel"/>
    <w:tmpl w:val="DBD2C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14"/>
  </w:num>
  <w:num w:numId="5">
    <w:abstractNumId w:val="24"/>
  </w:num>
  <w:num w:numId="6">
    <w:abstractNumId w:val="11"/>
  </w:num>
  <w:num w:numId="7">
    <w:abstractNumId w:val="16"/>
  </w:num>
  <w:num w:numId="8">
    <w:abstractNumId w:val="25"/>
  </w:num>
  <w:num w:numId="9">
    <w:abstractNumId w:val="10"/>
  </w:num>
  <w:num w:numId="10">
    <w:abstractNumId w:val="22"/>
  </w:num>
  <w:num w:numId="11">
    <w:abstractNumId w:val="9"/>
  </w:num>
  <w:num w:numId="12">
    <w:abstractNumId w:val="30"/>
  </w:num>
  <w:num w:numId="13">
    <w:abstractNumId w:val="34"/>
  </w:num>
  <w:num w:numId="14">
    <w:abstractNumId w:val="23"/>
  </w:num>
  <w:num w:numId="15">
    <w:abstractNumId w:val="3"/>
  </w:num>
  <w:num w:numId="16">
    <w:abstractNumId w:val="20"/>
  </w:num>
  <w:num w:numId="17">
    <w:abstractNumId w:val="4"/>
  </w:num>
  <w:num w:numId="18">
    <w:abstractNumId w:val="26"/>
  </w:num>
  <w:num w:numId="19">
    <w:abstractNumId w:val="28"/>
  </w:num>
  <w:num w:numId="20">
    <w:abstractNumId w:val="12"/>
  </w:num>
  <w:num w:numId="21">
    <w:abstractNumId w:val="32"/>
  </w:num>
  <w:num w:numId="22">
    <w:abstractNumId w:val="1"/>
  </w:num>
  <w:num w:numId="23">
    <w:abstractNumId w:val="33"/>
  </w:num>
  <w:num w:numId="24">
    <w:abstractNumId w:val="6"/>
  </w:num>
  <w:num w:numId="25">
    <w:abstractNumId w:val="13"/>
  </w:num>
  <w:num w:numId="26">
    <w:abstractNumId w:val="18"/>
  </w:num>
  <w:num w:numId="27">
    <w:abstractNumId w:val="5"/>
  </w:num>
  <w:num w:numId="28">
    <w:abstractNumId w:val="19"/>
  </w:num>
  <w:num w:numId="29">
    <w:abstractNumId w:val="36"/>
  </w:num>
  <w:num w:numId="30">
    <w:abstractNumId w:val="2"/>
  </w:num>
  <w:num w:numId="31">
    <w:abstractNumId w:val="35"/>
  </w:num>
  <w:num w:numId="32">
    <w:abstractNumId w:val="27"/>
  </w:num>
  <w:num w:numId="33">
    <w:abstractNumId w:val="31"/>
  </w:num>
  <w:num w:numId="34">
    <w:abstractNumId w:val="21"/>
  </w:num>
  <w:num w:numId="35">
    <w:abstractNumId w:val="0"/>
  </w:num>
  <w:num w:numId="36">
    <w:abstractNumId w:val="8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051"/>
    <w:rsid w:val="00000051"/>
    <w:rsid w:val="00080769"/>
    <w:rsid w:val="0012029A"/>
    <w:rsid w:val="00146DE9"/>
    <w:rsid w:val="00235D2D"/>
    <w:rsid w:val="0059002C"/>
    <w:rsid w:val="006149B0"/>
    <w:rsid w:val="00650AC5"/>
    <w:rsid w:val="00687CF5"/>
    <w:rsid w:val="008B31D3"/>
    <w:rsid w:val="00902670"/>
    <w:rsid w:val="00977305"/>
    <w:rsid w:val="009E3C05"/>
    <w:rsid w:val="00A96E35"/>
    <w:rsid w:val="00AA41CC"/>
    <w:rsid w:val="00AB2EFA"/>
    <w:rsid w:val="00AC4937"/>
    <w:rsid w:val="00AD65C1"/>
    <w:rsid w:val="00CE54E6"/>
    <w:rsid w:val="00D5381E"/>
    <w:rsid w:val="00D97F76"/>
    <w:rsid w:val="00DF5A8F"/>
    <w:rsid w:val="00E31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002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90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A96E3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96E35"/>
    <w:rPr>
      <w:sz w:val="20"/>
      <w:szCs w:val="20"/>
    </w:rPr>
  </w:style>
  <w:style w:type="character" w:styleId="af0">
    <w:name w:val="footnote reference"/>
    <w:semiHidden/>
    <w:unhideWhenUsed/>
    <w:rsid w:val="00A96E35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08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80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a4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1a40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7951</Words>
  <Characters>45327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2024-09-01T08:22:00Z</cp:lastPrinted>
  <dcterms:created xsi:type="dcterms:W3CDTF">2024-07-30T10:20:00Z</dcterms:created>
  <dcterms:modified xsi:type="dcterms:W3CDTF">2024-09-08T20:07:00Z</dcterms:modified>
</cp:coreProperties>
</file>