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80" w:rsidRPr="003F33E7" w:rsidRDefault="005E3788" w:rsidP="00612B4B">
      <w:pPr>
        <w:spacing w:after="0" w:line="240" w:lineRule="auto"/>
        <w:rPr>
          <w:noProof/>
          <w:lang w:eastAsia="ru-RU"/>
        </w:rPr>
      </w:pPr>
      <w:r>
        <w:rPr>
          <w:rFonts w:ascii="Times New Roman" w:hAnsi="Times New Roman" w:cs="Times New Roman"/>
          <w:b/>
          <w:sz w:val="24"/>
          <w:szCs w:val="24"/>
        </w:rPr>
        <w:t xml:space="preserve"> </w:t>
      </w:r>
      <w:r w:rsidR="00080640">
        <w:rPr>
          <w:noProof/>
          <w:lang w:eastAsia="ru-RU"/>
        </w:rPr>
        <w:drawing>
          <wp:inline distT="0" distB="0" distL="0" distR="0">
            <wp:extent cx="6119495" cy="9406890"/>
            <wp:effectExtent l="19050" t="0" r="0" b="0"/>
            <wp:docPr id="2" name="Рисунок 1" descr="img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3.jpg"/>
                    <pic:cNvPicPr/>
                  </pic:nvPicPr>
                  <pic:blipFill>
                    <a:blip r:embed="rId8" cstate="print"/>
                    <a:stretch>
                      <a:fillRect/>
                    </a:stretch>
                  </pic:blipFill>
                  <pic:spPr>
                    <a:xfrm rot="10800000">
                      <a:off x="0" y="0"/>
                      <a:ext cx="6119495" cy="9406890"/>
                    </a:xfrm>
                    <a:prstGeom prst="rect">
                      <a:avLst/>
                    </a:prstGeom>
                  </pic:spPr>
                </pic:pic>
              </a:graphicData>
            </a:graphic>
          </wp:inline>
        </w:drawing>
      </w:r>
    </w:p>
    <w:p w:rsidR="00C87B8D" w:rsidRPr="00715558" w:rsidRDefault="00C87B8D" w:rsidP="00EC0B31">
      <w:pPr>
        <w:spacing w:after="0" w:line="240" w:lineRule="auto"/>
        <w:ind w:firstLine="709"/>
        <w:jc w:val="center"/>
        <w:rPr>
          <w:rFonts w:ascii="Times New Roman" w:hAnsi="Times New Roman" w:cs="Times New Roman"/>
          <w:b/>
          <w:sz w:val="24"/>
          <w:szCs w:val="24"/>
        </w:rPr>
      </w:pPr>
      <w:r w:rsidRPr="00715558">
        <w:rPr>
          <w:rFonts w:ascii="Times New Roman" w:hAnsi="Times New Roman" w:cs="Times New Roman"/>
          <w:b/>
          <w:sz w:val="24"/>
          <w:szCs w:val="24"/>
        </w:rPr>
        <w:lastRenderedPageBreak/>
        <w:t>Пояснительная записка</w:t>
      </w:r>
    </w:p>
    <w:p w:rsidR="002C1E91" w:rsidRPr="00A22ED3" w:rsidRDefault="002C1E91" w:rsidP="00EC0B31">
      <w:pPr>
        <w:spacing w:after="0" w:line="240" w:lineRule="auto"/>
        <w:ind w:firstLine="709"/>
        <w:jc w:val="both"/>
        <w:rPr>
          <w:rFonts w:ascii="Times New Roman" w:hAnsi="Times New Roman" w:cs="Times New Roman"/>
          <w:color w:val="000000"/>
          <w:sz w:val="24"/>
          <w:szCs w:val="24"/>
        </w:rPr>
      </w:pPr>
      <w:r w:rsidRPr="00A22ED3">
        <w:rPr>
          <w:rFonts w:ascii="Times New Roman" w:hAnsi="Times New Roman" w:cs="Times New Roman"/>
          <w:color w:val="000000"/>
          <w:sz w:val="24"/>
          <w:szCs w:val="24"/>
        </w:rPr>
        <w:t xml:space="preserve">     Рабочая программа учебного предмета «</w:t>
      </w:r>
      <w:r>
        <w:rPr>
          <w:rFonts w:ascii="Times New Roman" w:hAnsi="Times New Roman" w:cs="Times New Roman"/>
          <w:color w:val="000000"/>
          <w:sz w:val="24"/>
          <w:szCs w:val="24"/>
        </w:rPr>
        <w:t>Математика</w:t>
      </w:r>
      <w:r w:rsidRPr="00A22ED3">
        <w:rPr>
          <w:rFonts w:ascii="Times New Roman" w:hAnsi="Times New Roman" w:cs="Times New Roman"/>
          <w:color w:val="000000"/>
          <w:sz w:val="24"/>
          <w:szCs w:val="24"/>
        </w:rPr>
        <w:t>» составлена на основе:</w:t>
      </w:r>
    </w:p>
    <w:p w:rsidR="002C1E91" w:rsidRPr="00BF2C5B" w:rsidRDefault="002C1E91" w:rsidP="00EC0B31">
      <w:pPr>
        <w:spacing w:after="0" w:line="240" w:lineRule="auto"/>
        <w:ind w:firstLine="709"/>
        <w:jc w:val="both"/>
        <w:rPr>
          <w:rFonts w:ascii="Times New Roman" w:hAnsi="Times New Roman" w:cs="Times New Roman"/>
          <w:color w:val="000000"/>
          <w:sz w:val="24"/>
          <w:szCs w:val="24"/>
        </w:rPr>
      </w:pPr>
      <w:r w:rsidRPr="00BF2C5B">
        <w:rPr>
          <w:rFonts w:ascii="Times New Roman" w:hAnsi="Times New Roman" w:cs="Times New Roman"/>
          <w:bCs/>
          <w:color w:val="000000"/>
          <w:sz w:val="24"/>
          <w:szCs w:val="24"/>
        </w:rPr>
        <w:t>● Федерального закона от 29.12.2012 года № 273-ФЗ «Об образовании в Российской Федерации».</w:t>
      </w:r>
    </w:p>
    <w:p w:rsidR="002C1E91" w:rsidRPr="00BF2C5B" w:rsidRDefault="002C1E91" w:rsidP="00EC0B31">
      <w:pPr>
        <w:spacing w:after="0" w:line="240" w:lineRule="auto"/>
        <w:ind w:firstLine="709"/>
        <w:jc w:val="both"/>
        <w:rPr>
          <w:rFonts w:ascii="Times New Roman" w:hAnsi="Times New Roman" w:cs="Times New Roman"/>
          <w:bCs/>
          <w:color w:val="000000"/>
          <w:sz w:val="24"/>
          <w:szCs w:val="24"/>
        </w:rPr>
      </w:pPr>
      <w:r w:rsidRPr="00BF2C5B">
        <w:rPr>
          <w:rFonts w:ascii="Times New Roman" w:hAnsi="Times New Roman" w:cs="Times New Roman"/>
          <w:bCs/>
          <w:color w:val="000000"/>
          <w:sz w:val="24"/>
          <w:szCs w:val="24"/>
        </w:rPr>
        <w:t>● Федерального государственного образовательного стандарта начального общего образования.</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 </w:t>
      </w:r>
      <w:r w:rsidRPr="00BF2C5B">
        <w:rPr>
          <w:rFonts w:ascii="Times New Roman" w:eastAsia="LiberationSerif" w:hAnsi="Times New Roman" w:cs="Times New Roman"/>
          <w:sz w:val="24"/>
          <w:szCs w:val="24"/>
        </w:rPr>
        <w:t>Приказа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w:t>
      </w:r>
      <w:r w:rsidRPr="00BF2C5B">
        <w:rPr>
          <w:rFonts w:ascii="Times New Roman" w:eastAsia="LiberationSerif" w:hAnsi="Times New Roman" w:cs="Times New Roman"/>
          <w:sz w:val="24"/>
          <w:szCs w:val="24"/>
        </w:rPr>
        <w:t xml:space="preserve"> Письма Министерства образования и науки РФ от 16.02.2015 № ВК-333/07 "Об</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eastAsia="LiberationSerif" w:hAnsi="Times New Roman" w:cs="Times New Roman"/>
          <w:sz w:val="24"/>
          <w:szCs w:val="24"/>
        </w:rPr>
        <w:t>организации работы по введению ФГОС образования обучающихся с ОВЗ".</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w:t>
      </w:r>
      <w:r w:rsidRPr="00BF2C5B">
        <w:rPr>
          <w:rFonts w:ascii="Times New Roman" w:eastAsia="LiberationSerif" w:hAnsi="Times New Roman" w:cs="Times New Roman"/>
          <w:sz w:val="24"/>
          <w:szCs w:val="24"/>
        </w:rPr>
        <w:t xml:space="preserve"> Постановления Главного санитарного врача РФ от 10.07.2015г.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C1E91" w:rsidRPr="00BF2C5B" w:rsidRDefault="002C1E91" w:rsidP="00EC0B31">
      <w:pPr>
        <w:spacing w:after="0" w:line="240" w:lineRule="auto"/>
        <w:ind w:firstLine="709"/>
        <w:jc w:val="both"/>
        <w:rPr>
          <w:rFonts w:ascii="Times New Roman" w:hAnsi="Times New Roman" w:cs="Times New Roman"/>
          <w:sz w:val="24"/>
          <w:szCs w:val="24"/>
        </w:rPr>
      </w:pPr>
      <w:r w:rsidRPr="00BF2C5B">
        <w:rPr>
          <w:rFonts w:ascii="Times New Roman" w:hAnsi="Times New Roman" w:cs="Times New Roman"/>
          <w:bCs/>
          <w:color w:val="000000"/>
          <w:sz w:val="24"/>
          <w:szCs w:val="24"/>
        </w:rPr>
        <w:t>● Основной о</w:t>
      </w:r>
      <w:r w:rsidRPr="00BF2C5B">
        <w:rPr>
          <w:rFonts w:ascii="Times New Roman" w:hAnsi="Times New Roman" w:cs="Times New Roman"/>
          <w:sz w:val="24"/>
          <w:szCs w:val="24"/>
        </w:rPr>
        <w:t>бразовательной программы начального общего образования ОУ.</w:t>
      </w:r>
    </w:p>
    <w:p w:rsidR="002C1E91"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w:t>
      </w:r>
      <w:r w:rsidRPr="00BF2C5B">
        <w:rPr>
          <w:rFonts w:ascii="Times New Roman" w:eastAsia="LiberationSerif" w:hAnsi="Times New Roman" w:cs="Times New Roman"/>
          <w:sz w:val="24"/>
          <w:szCs w:val="24"/>
        </w:rPr>
        <w:t xml:space="preserve"> Адаптированной образовательной программы начального общего образования для обучающихся с</w:t>
      </w:r>
      <w:r w:rsidR="009D58BB">
        <w:rPr>
          <w:rFonts w:ascii="Times New Roman" w:eastAsia="LiberationSerif" w:hAnsi="Times New Roman" w:cs="Times New Roman"/>
          <w:sz w:val="24"/>
          <w:szCs w:val="24"/>
        </w:rPr>
        <w:t xml:space="preserve"> тяжелым нарушением речи</w:t>
      </w:r>
      <w:r w:rsidRPr="00BF2C5B">
        <w:rPr>
          <w:rFonts w:ascii="Times New Roman" w:eastAsia="LiberationSerif" w:hAnsi="Times New Roman" w:cs="Times New Roman"/>
          <w:sz w:val="24"/>
          <w:szCs w:val="24"/>
        </w:rPr>
        <w:t xml:space="preserve"> ОУ.</w:t>
      </w:r>
    </w:p>
    <w:p w:rsidR="00DA10C4" w:rsidRPr="00DA10C4" w:rsidRDefault="00DA10C4" w:rsidP="00DA10C4">
      <w:pPr>
        <w:numPr>
          <w:ilvl w:val="0"/>
          <w:numId w:val="36"/>
        </w:numPr>
        <w:spacing w:after="0" w:line="240" w:lineRule="auto"/>
        <w:jc w:val="both"/>
        <w:rPr>
          <w:rFonts w:ascii="Times New Roman" w:hAnsi="Times New Roman" w:cs="Times New Roman"/>
          <w:sz w:val="24"/>
          <w:szCs w:val="24"/>
        </w:rPr>
      </w:pPr>
      <w:r w:rsidRPr="00DA10C4">
        <w:rPr>
          <w:rFonts w:ascii="Times New Roman" w:hAnsi="Times New Roman" w:cs="Times New Roman"/>
          <w:sz w:val="24"/>
          <w:szCs w:val="24"/>
        </w:rPr>
        <w:t>Адаптированная основная общеобразовательная программа начального общего   образования  для  слабослышащих (позднооглохших) обучающихся.</w:t>
      </w:r>
    </w:p>
    <w:p w:rsidR="00DA10C4" w:rsidRPr="00BF2C5B" w:rsidRDefault="00DA10C4" w:rsidP="00EC0B31">
      <w:pPr>
        <w:spacing w:after="0" w:line="240" w:lineRule="auto"/>
        <w:jc w:val="both"/>
        <w:rPr>
          <w:rFonts w:ascii="Times New Roman" w:hAnsi="Times New Roman" w:cs="Times New Roman"/>
          <w:sz w:val="24"/>
          <w:szCs w:val="24"/>
        </w:rPr>
      </w:pPr>
    </w:p>
    <w:p w:rsidR="00EC0B31" w:rsidRDefault="00EC0B31" w:rsidP="00EC0B31">
      <w:pPr>
        <w:autoSpaceDE w:val="0"/>
        <w:spacing w:after="0" w:line="240" w:lineRule="auto"/>
        <w:ind w:firstLine="709"/>
        <w:jc w:val="center"/>
        <w:rPr>
          <w:rFonts w:ascii="Times New Roman" w:eastAsia="FreeSetC" w:hAnsi="Times New Roman" w:cs="Times New Roman"/>
          <w:b/>
          <w:bCs/>
          <w:iCs/>
          <w:sz w:val="24"/>
          <w:szCs w:val="24"/>
        </w:rPr>
      </w:pPr>
    </w:p>
    <w:p w:rsidR="002C1E91" w:rsidRPr="00A22ED3" w:rsidRDefault="002C1E91" w:rsidP="00EC0B31">
      <w:pPr>
        <w:autoSpaceDE w:val="0"/>
        <w:spacing w:after="0" w:line="240" w:lineRule="auto"/>
        <w:ind w:firstLine="709"/>
        <w:jc w:val="center"/>
        <w:rPr>
          <w:rFonts w:ascii="Times New Roman" w:eastAsia="FreeSetC" w:hAnsi="Times New Roman" w:cs="Times New Roman"/>
          <w:b/>
          <w:bCs/>
          <w:iCs/>
          <w:sz w:val="24"/>
          <w:szCs w:val="24"/>
        </w:rPr>
      </w:pPr>
      <w:r w:rsidRPr="00A22ED3">
        <w:rPr>
          <w:rFonts w:ascii="Times New Roman" w:eastAsia="FreeSetC" w:hAnsi="Times New Roman" w:cs="Times New Roman"/>
          <w:b/>
          <w:bCs/>
          <w:iCs/>
          <w:sz w:val="24"/>
          <w:szCs w:val="24"/>
        </w:rPr>
        <w:t>Место учебного предмета в учебном плане</w:t>
      </w:r>
    </w:p>
    <w:p w:rsidR="002C1E91" w:rsidRPr="00BF2C5B" w:rsidRDefault="002C1E91" w:rsidP="00EC0B31">
      <w:pPr>
        <w:autoSpaceDE w:val="0"/>
        <w:spacing w:after="0" w:line="240" w:lineRule="auto"/>
        <w:ind w:firstLine="709"/>
        <w:jc w:val="both"/>
        <w:rPr>
          <w:rFonts w:ascii="Times New Roman" w:hAnsi="Times New Roman" w:cs="Times New Roman"/>
          <w:sz w:val="24"/>
          <w:szCs w:val="24"/>
        </w:rPr>
      </w:pPr>
      <w:r w:rsidRPr="00BF2C5B">
        <w:rPr>
          <w:rFonts w:ascii="Times New Roman" w:hAnsi="Times New Roman" w:cs="Times New Roman"/>
          <w:sz w:val="24"/>
          <w:szCs w:val="24"/>
        </w:rPr>
        <w:t xml:space="preserve">В соответствии с основной образовательной программой начального общего образования и </w:t>
      </w:r>
      <w:r>
        <w:rPr>
          <w:rFonts w:ascii="Times New Roman" w:eastAsia="LiberationSerif" w:hAnsi="Times New Roman" w:cs="Times New Roman"/>
          <w:sz w:val="24"/>
          <w:szCs w:val="24"/>
        </w:rPr>
        <w:t>а</w:t>
      </w:r>
      <w:r w:rsidRPr="00BF2C5B">
        <w:rPr>
          <w:rFonts w:ascii="Times New Roman" w:eastAsia="LiberationSerif" w:hAnsi="Times New Roman" w:cs="Times New Roman"/>
          <w:sz w:val="24"/>
          <w:szCs w:val="24"/>
        </w:rPr>
        <w:t>даптированной образовательной программ</w:t>
      </w:r>
      <w:r>
        <w:rPr>
          <w:rFonts w:ascii="Times New Roman" w:eastAsia="LiberationSerif" w:hAnsi="Times New Roman" w:cs="Times New Roman"/>
          <w:sz w:val="24"/>
          <w:szCs w:val="24"/>
        </w:rPr>
        <w:t>ой</w:t>
      </w:r>
      <w:r w:rsidRPr="00BF2C5B">
        <w:rPr>
          <w:rFonts w:ascii="Times New Roman" w:eastAsia="LiberationSerif" w:hAnsi="Times New Roman" w:cs="Times New Roman"/>
          <w:sz w:val="24"/>
          <w:szCs w:val="24"/>
        </w:rPr>
        <w:t xml:space="preserve"> начального общего образования для обучающихся с</w:t>
      </w:r>
      <w:r w:rsidR="009D58BB">
        <w:rPr>
          <w:rFonts w:ascii="Times New Roman" w:eastAsia="LiberationSerif" w:hAnsi="Times New Roman" w:cs="Times New Roman"/>
          <w:sz w:val="24"/>
          <w:szCs w:val="24"/>
        </w:rPr>
        <w:t xml:space="preserve"> тяжелым нарушением речи</w:t>
      </w:r>
      <w:r w:rsidR="00DA10C4">
        <w:rPr>
          <w:rFonts w:ascii="Times New Roman" w:eastAsia="LiberationSerif" w:hAnsi="Times New Roman" w:cs="Times New Roman"/>
          <w:sz w:val="24"/>
          <w:szCs w:val="24"/>
        </w:rPr>
        <w:t xml:space="preserve">  </w:t>
      </w:r>
      <w:r>
        <w:rPr>
          <w:rFonts w:ascii="Times New Roman" w:hAnsi="Times New Roman" w:cs="Times New Roman"/>
          <w:sz w:val="24"/>
          <w:szCs w:val="24"/>
        </w:rPr>
        <w:t xml:space="preserve">курс </w:t>
      </w:r>
      <w:r w:rsidRPr="00BF2C5B">
        <w:rPr>
          <w:rFonts w:ascii="Times New Roman" w:hAnsi="Times New Roman" w:cs="Times New Roman"/>
          <w:sz w:val="24"/>
          <w:szCs w:val="24"/>
        </w:rPr>
        <w:t>рассчитан на 1</w:t>
      </w:r>
      <w:r>
        <w:rPr>
          <w:rFonts w:ascii="Times New Roman" w:hAnsi="Times New Roman" w:cs="Times New Roman"/>
          <w:sz w:val="24"/>
          <w:szCs w:val="24"/>
        </w:rPr>
        <w:t>36</w:t>
      </w:r>
      <w:r w:rsidRPr="00BF2C5B">
        <w:rPr>
          <w:rFonts w:ascii="Times New Roman" w:hAnsi="Times New Roman" w:cs="Times New Roman"/>
          <w:sz w:val="24"/>
          <w:szCs w:val="24"/>
        </w:rPr>
        <w:t xml:space="preserve"> часов в год (</w:t>
      </w:r>
      <w:r>
        <w:rPr>
          <w:rFonts w:ascii="Times New Roman" w:hAnsi="Times New Roman" w:cs="Times New Roman"/>
          <w:sz w:val="24"/>
          <w:szCs w:val="24"/>
        </w:rPr>
        <w:t>4</w:t>
      </w:r>
      <w:r w:rsidRPr="00BF2C5B">
        <w:rPr>
          <w:rFonts w:ascii="Times New Roman" w:hAnsi="Times New Roman" w:cs="Times New Roman"/>
          <w:sz w:val="24"/>
          <w:szCs w:val="24"/>
        </w:rPr>
        <w:t xml:space="preserve"> час</w:t>
      </w:r>
      <w:r>
        <w:rPr>
          <w:rFonts w:ascii="Times New Roman" w:hAnsi="Times New Roman" w:cs="Times New Roman"/>
          <w:sz w:val="24"/>
          <w:szCs w:val="24"/>
        </w:rPr>
        <w:t>а</w:t>
      </w:r>
      <w:r w:rsidRPr="00BF2C5B">
        <w:rPr>
          <w:rFonts w:ascii="Times New Roman" w:hAnsi="Times New Roman" w:cs="Times New Roman"/>
          <w:sz w:val="24"/>
          <w:szCs w:val="24"/>
        </w:rPr>
        <w:t xml:space="preserve"> в неделю).</w:t>
      </w:r>
    </w:p>
    <w:p w:rsidR="00DA41F2" w:rsidRPr="00715558" w:rsidRDefault="00DA41F2" w:rsidP="00EC0B31">
      <w:pPr>
        <w:autoSpaceDE w:val="0"/>
        <w:spacing w:after="0" w:line="240" w:lineRule="auto"/>
        <w:ind w:firstLine="709"/>
        <w:jc w:val="both"/>
        <w:rPr>
          <w:rFonts w:ascii="Times New Roman" w:hAnsi="Times New Roman" w:cs="Times New Roman"/>
          <w:bCs/>
          <w:color w:val="000000"/>
          <w:sz w:val="24"/>
          <w:szCs w:val="24"/>
        </w:rPr>
      </w:pPr>
      <w:r w:rsidRPr="00715558">
        <w:rPr>
          <w:rFonts w:ascii="Times New Roman" w:hAnsi="Times New Roman" w:cs="Times New Roman"/>
          <w:sz w:val="24"/>
          <w:szCs w:val="24"/>
        </w:rPr>
        <w:t xml:space="preserve">    Программа обеспечена соответствующим программе учебно-методическим комплексом:</w:t>
      </w:r>
    </w:p>
    <w:p w:rsidR="00DA41F2" w:rsidRPr="00715558" w:rsidRDefault="00DA41F2" w:rsidP="00EC0B31">
      <w:pPr>
        <w:autoSpaceDE w:val="0"/>
        <w:spacing w:after="0" w:line="240" w:lineRule="auto"/>
        <w:ind w:firstLine="709"/>
        <w:jc w:val="both"/>
        <w:rPr>
          <w:rFonts w:ascii="Times New Roman" w:hAnsi="Times New Roman" w:cs="Times New Roman"/>
          <w:sz w:val="24"/>
          <w:szCs w:val="24"/>
        </w:rPr>
      </w:pPr>
      <w:r w:rsidRPr="00715558">
        <w:rPr>
          <w:rFonts w:ascii="Times New Roman" w:hAnsi="Times New Roman" w:cs="Times New Roman"/>
          <w:sz w:val="24"/>
          <w:szCs w:val="24"/>
        </w:rPr>
        <w:t xml:space="preserve">-  </w:t>
      </w:r>
      <w:r w:rsidRPr="00715558">
        <w:rPr>
          <w:rFonts w:ascii="Times New Roman" w:hAnsi="Times New Roman" w:cs="Times New Roman"/>
          <w:color w:val="000000"/>
          <w:w w:val="101"/>
          <w:sz w:val="24"/>
          <w:szCs w:val="24"/>
        </w:rPr>
        <w:t>Моро М.И., Волкова С.И., Степанова С.В. Математика. 4 класс. Учебник для общеобразовательных учреждений. В 2 ч. М.: Просвещение, 2021 г.</w:t>
      </w:r>
    </w:p>
    <w:p w:rsidR="00C87B8D" w:rsidRPr="00715558" w:rsidRDefault="00C87B8D" w:rsidP="00EC0B31">
      <w:pPr>
        <w:autoSpaceDE w:val="0"/>
        <w:spacing w:after="0" w:line="240" w:lineRule="auto"/>
        <w:ind w:firstLine="709"/>
        <w:jc w:val="both"/>
        <w:rPr>
          <w:rFonts w:ascii="Times New Roman" w:hAnsi="Times New Roman" w:cs="Times New Roman"/>
          <w:sz w:val="24"/>
          <w:szCs w:val="24"/>
        </w:rPr>
      </w:pPr>
    </w:p>
    <w:p w:rsidR="00C87B8D" w:rsidRPr="00715558" w:rsidRDefault="00C87B8D" w:rsidP="00EC0B31">
      <w:pPr>
        <w:autoSpaceDE w:val="0"/>
        <w:spacing w:after="0" w:line="240" w:lineRule="auto"/>
        <w:ind w:firstLine="709"/>
        <w:jc w:val="center"/>
        <w:rPr>
          <w:rFonts w:ascii="Times New Roman" w:eastAsia="TimesNewRomanPSMT" w:hAnsi="Times New Roman" w:cs="Times New Roman"/>
          <w:b/>
          <w:bCs/>
          <w:iCs/>
          <w:sz w:val="24"/>
          <w:szCs w:val="24"/>
        </w:rPr>
      </w:pPr>
      <w:r w:rsidRPr="00715558">
        <w:rPr>
          <w:rFonts w:ascii="Times New Roman" w:eastAsia="TimesNewRomanPSMT" w:hAnsi="Times New Roman" w:cs="Times New Roman"/>
          <w:b/>
          <w:bCs/>
          <w:iCs/>
          <w:sz w:val="24"/>
          <w:szCs w:val="24"/>
        </w:rPr>
        <w:t>Планируемые результаты освоения учебного предмета</w:t>
      </w:r>
    </w:p>
    <w:p w:rsidR="00A91566" w:rsidRPr="00715558" w:rsidRDefault="00A91566" w:rsidP="00EC0B31">
      <w:pPr>
        <w:autoSpaceDE w:val="0"/>
        <w:spacing w:after="0" w:line="240" w:lineRule="auto"/>
        <w:ind w:firstLine="709"/>
        <w:jc w:val="center"/>
        <w:rPr>
          <w:rFonts w:ascii="Times New Roman" w:eastAsia="TimesNewRomanPSMT" w:hAnsi="Times New Roman" w:cs="Times New Roman"/>
          <w:b/>
          <w:bCs/>
          <w:iCs/>
          <w:sz w:val="24"/>
          <w:szCs w:val="24"/>
        </w:rPr>
      </w:pPr>
    </w:p>
    <w:p w:rsidR="00BB75C9" w:rsidRPr="00715558" w:rsidRDefault="00C87B8D" w:rsidP="00EC0B31">
      <w:pPr>
        <w:autoSpaceDE w:val="0"/>
        <w:spacing w:after="0" w:line="240" w:lineRule="auto"/>
        <w:ind w:firstLine="709"/>
        <w:jc w:val="center"/>
        <w:rPr>
          <w:rFonts w:ascii="Times New Roman" w:eastAsia="NewtonC-Bold" w:hAnsi="Times New Roman" w:cs="Times New Roman"/>
          <w:b/>
          <w:bCs/>
          <w:sz w:val="24"/>
          <w:szCs w:val="24"/>
        </w:rPr>
      </w:pPr>
      <w:r w:rsidRPr="00715558">
        <w:rPr>
          <w:rFonts w:ascii="Times New Roman" w:eastAsia="NewtonC-Bold" w:hAnsi="Times New Roman" w:cs="Times New Roman"/>
          <w:b/>
          <w:bCs/>
          <w:sz w:val="24"/>
          <w:szCs w:val="24"/>
        </w:rPr>
        <w:t xml:space="preserve">Ожидаемые результаты формирования УУД к концу </w:t>
      </w:r>
      <w:r w:rsidR="00D010FC" w:rsidRPr="00715558">
        <w:rPr>
          <w:rFonts w:ascii="Times New Roman" w:eastAsia="NewtonC-Bold" w:hAnsi="Times New Roman" w:cs="Times New Roman"/>
          <w:b/>
          <w:bCs/>
          <w:sz w:val="24"/>
          <w:szCs w:val="24"/>
        </w:rPr>
        <w:t>4</w:t>
      </w:r>
      <w:r w:rsidRPr="00715558">
        <w:rPr>
          <w:rFonts w:ascii="Times New Roman" w:eastAsia="NewtonC-Bold" w:hAnsi="Times New Roman" w:cs="Times New Roman"/>
          <w:b/>
          <w:bCs/>
          <w:sz w:val="24"/>
          <w:szCs w:val="24"/>
        </w:rPr>
        <w:t>-го года обучения</w:t>
      </w:r>
    </w:p>
    <w:p w:rsidR="00583B4F" w:rsidRPr="00715558" w:rsidRDefault="00583B4F" w:rsidP="00EC0B31">
      <w:pPr>
        <w:spacing w:after="0" w:line="240" w:lineRule="auto"/>
        <w:contextualSpacing/>
        <w:jc w:val="both"/>
        <w:rPr>
          <w:rFonts w:ascii="Times New Roman" w:eastAsia="Times New Roman" w:hAnsi="Times New Roman" w:cs="Times New Roman"/>
          <w:b/>
          <w:sz w:val="24"/>
          <w:szCs w:val="24"/>
          <w:lang w:eastAsia="ru-RU"/>
        </w:rPr>
      </w:pPr>
      <w:r w:rsidRPr="00715558">
        <w:rPr>
          <w:rFonts w:ascii="Times New Roman" w:eastAsia="Times New Roman" w:hAnsi="Times New Roman" w:cs="Times New Roman"/>
          <w:b/>
          <w:sz w:val="24"/>
          <w:szCs w:val="24"/>
          <w:lang w:eastAsia="ru-RU"/>
        </w:rPr>
        <w:t>Личностные результаты</w:t>
      </w:r>
      <w:r w:rsidR="00D010FC" w:rsidRPr="00715558">
        <w:rPr>
          <w:rFonts w:ascii="Times New Roman" w:eastAsia="Times New Roman" w:hAnsi="Times New Roman" w:cs="Times New Roman"/>
          <w:b/>
          <w:sz w:val="24"/>
          <w:szCs w:val="24"/>
          <w:lang w:eastAsia="ru-RU"/>
        </w:rPr>
        <w:t>:</w:t>
      </w:r>
    </w:p>
    <w:p w:rsidR="00097CCA" w:rsidRPr="00715558" w:rsidRDefault="00097CCA" w:rsidP="00EC0B31">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окружающему</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миру.</w:t>
      </w:r>
    </w:p>
    <w:p w:rsidR="00097CCA" w:rsidRPr="00715558" w:rsidRDefault="00097CCA" w:rsidP="00EC0B31">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sidR="009D58BB">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097CCA" w:rsidRPr="00715558" w:rsidRDefault="00097CCA" w:rsidP="00EC0B31">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восприятие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мира.</w:t>
      </w:r>
    </w:p>
    <w:p w:rsidR="00097CCA" w:rsidRPr="00715558" w:rsidRDefault="00097CCA" w:rsidP="00EC0B31">
      <w:pPr>
        <w:pStyle w:val="a6"/>
        <w:widowControl w:val="0"/>
        <w:numPr>
          <w:ilvl w:val="0"/>
          <w:numId w:val="15"/>
        </w:numPr>
        <w:tabs>
          <w:tab w:val="left" w:pos="808"/>
        </w:tabs>
        <w:autoSpaceDE w:val="0"/>
        <w:autoSpaceDN w:val="0"/>
        <w:spacing w:after="0" w:line="240" w:lineRule="auto"/>
        <w:ind w:left="107" w:right="219"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Развитая мотивация учебной деятельности и личностного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смысла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учения,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заинтересованность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w:t>
      </w:r>
      <w:r w:rsidR="00DA10C4">
        <w:rPr>
          <w:rFonts w:ascii="Times New Roman" w:hAnsi="Times New Roman" w:cs="Times New Roman"/>
          <w:w w:val="110"/>
          <w:sz w:val="24"/>
          <w:szCs w:val="24"/>
        </w:rPr>
        <w:t xml:space="preserve"> приобретении </w:t>
      </w:r>
      <w:r w:rsidRPr="00715558">
        <w:rPr>
          <w:rFonts w:ascii="Times New Roman" w:hAnsi="Times New Roman" w:cs="Times New Roman"/>
          <w:w w:val="110"/>
          <w:sz w:val="24"/>
          <w:szCs w:val="24"/>
        </w:rPr>
        <w:t>рас</w:t>
      </w:r>
      <w:r w:rsidRPr="00715558">
        <w:rPr>
          <w:rFonts w:ascii="Times New Roman" w:hAnsi="Times New Roman" w:cs="Times New Roman"/>
          <w:w w:val="115"/>
          <w:sz w:val="24"/>
          <w:szCs w:val="24"/>
        </w:rPr>
        <w:t>ширении</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знаний</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и</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способов</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действий,</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творческий</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подход</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к</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выполнению</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заданий.</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Рефлексивная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самооценка,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умение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анализировать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свои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действия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управлять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ими</w:t>
      </w:r>
    </w:p>
    <w:p w:rsidR="00097CCA" w:rsidRPr="00715558" w:rsidRDefault="00097CCA" w:rsidP="00EC0B31">
      <w:pPr>
        <w:pStyle w:val="a6"/>
        <w:widowControl w:val="0"/>
        <w:numPr>
          <w:ilvl w:val="0"/>
          <w:numId w:val="14"/>
        </w:numPr>
        <w:tabs>
          <w:tab w:val="left" w:pos="695"/>
        </w:tabs>
        <w:autoSpaceDE w:val="0"/>
        <w:autoSpaceDN w:val="0"/>
        <w:spacing w:after="0" w:line="240" w:lineRule="auto"/>
        <w:ind w:left="69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Навыки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сотрудничества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w:t>
      </w:r>
      <w:r w:rsidR="009D58BB">
        <w:rPr>
          <w:rFonts w:ascii="Times New Roman" w:hAnsi="Times New Roman" w:cs="Times New Roman"/>
          <w:w w:val="110"/>
          <w:sz w:val="24"/>
          <w:szCs w:val="24"/>
        </w:rPr>
        <w:t xml:space="preserve"> взрослыми </w:t>
      </w:r>
      <w:r w:rsidRPr="00715558">
        <w:rPr>
          <w:rFonts w:ascii="Times New Roman" w:hAnsi="Times New Roman" w:cs="Times New Roman"/>
          <w:w w:val="110"/>
          <w:sz w:val="24"/>
          <w:szCs w:val="24"/>
        </w:rPr>
        <w:t>сверстниками.</w:t>
      </w:r>
    </w:p>
    <w:p w:rsidR="00097CCA" w:rsidRPr="00715558" w:rsidRDefault="00097CCA" w:rsidP="00EC0B31">
      <w:pPr>
        <w:pStyle w:val="a6"/>
        <w:widowControl w:val="0"/>
        <w:numPr>
          <w:ilvl w:val="0"/>
          <w:numId w:val="14"/>
        </w:numPr>
        <w:tabs>
          <w:tab w:val="left" w:pos="695"/>
        </w:tabs>
        <w:autoSpaceDE w:val="0"/>
        <w:autoSpaceDN w:val="0"/>
        <w:spacing w:before="5"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Установканаздоровыйобразжизни,наличиемотивацииктворческомутруду,кработенарезультат.</w:t>
      </w:r>
    </w:p>
    <w:p w:rsidR="00583B4F" w:rsidRPr="00715558" w:rsidRDefault="00583B4F" w:rsidP="00EC0B31">
      <w:pPr>
        <w:spacing w:after="0" w:line="240" w:lineRule="auto"/>
        <w:jc w:val="both"/>
        <w:rPr>
          <w:rFonts w:ascii="Times New Roman" w:eastAsia="Times New Roman" w:hAnsi="Times New Roman" w:cs="Times New Roman"/>
          <w:b/>
          <w:sz w:val="24"/>
          <w:szCs w:val="24"/>
          <w:lang w:eastAsia="ar-SA"/>
        </w:rPr>
      </w:pPr>
      <w:r w:rsidRPr="00715558">
        <w:rPr>
          <w:rFonts w:ascii="Times New Roman" w:eastAsia="Times New Roman" w:hAnsi="Times New Roman" w:cs="Times New Roman"/>
          <w:b/>
          <w:sz w:val="24"/>
          <w:szCs w:val="24"/>
          <w:lang w:eastAsia="ar-SA"/>
        </w:rPr>
        <w:t>Метапредметные результаты</w:t>
      </w:r>
      <w:r w:rsidR="00D010FC" w:rsidRPr="00715558">
        <w:rPr>
          <w:rFonts w:ascii="Times New Roman" w:eastAsia="Times New Roman" w:hAnsi="Times New Roman" w:cs="Times New Roman"/>
          <w:b/>
          <w:sz w:val="24"/>
          <w:szCs w:val="24"/>
          <w:lang w:eastAsia="ar-SA"/>
        </w:rPr>
        <w:t>:</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Способность принимать и сохранять цели и задачи учебной деятельности, находить средства и способы её осуществления.</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Овладение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способами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выполнения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заданий творческого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поискового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характера.</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lastRenderedPageBreak/>
        <w:t>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достижения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результата.</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Способность использовать знаково-символические средства представления информации для создания моделей изучаемыхобъектовипроцессов,схемрешенияучебно</w:t>
      </w:r>
      <w:r w:rsidR="00B668C6" w:rsidRPr="00715558">
        <w:rPr>
          <w:rFonts w:ascii="Times New Roman" w:hAnsi="Times New Roman" w:cs="Times New Roman"/>
          <w:w w:val="110"/>
          <w:sz w:val="24"/>
          <w:szCs w:val="24"/>
        </w:rPr>
        <w:t>-</w:t>
      </w:r>
      <w:r w:rsidRPr="00715558">
        <w:rPr>
          <w:rFonts w:ascii="Times New Roman" w:hAnsi="Times New Roman" w:cs="Times New Roman"/>
          <w:w w:val="110"/>
          <w:sz w:val="24"/>
          <w:szCs w:val="24"/>
        </w:rPr>
        <w:t>познавательныхипрактическихзадач.</w:t>
      </w:r>
    </w:p>
    <w:p w:rsidR="00097CCA" w:rsidRPr="00715558" w:rsidRDefault="00097CCA" w:rsidP="00EC0B31">
      <w:pPr>
        <w:pStyle w:val="a6"/>
        <w:widowControl w:val="0"/>
        <w:numPr>
          <w:ilvl w:val="0"/>
          <w:numId w:val="14"/>
        </w:numPr>
        <w:tabs>
          <w:tab w:val="left" w:pos="694"/>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Использование речевых средств и средств информационных и коммуникационных технологий для решения коммуникативных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познавательных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задач.</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Использование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различных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способов</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поиска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справочных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источниках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открытом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учебном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нформационном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пространстве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Интернета),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сбора,обработки,анализа,организацииипередачиинформациивсоответствиискоммуникативнымии познавательными задача</w:t>
      </w:r>
      <w:r w:rsidR="009D58BB">
        <w:rPr>
          <w:rFonts w:ascii="Times New Roman" w:hAnsi="Times New Roman" w:cs="Times New Roman"/>
          <w:w w:val="110"/>
          <w:sz w:val="24"/>
          <w:szCs w:val="24"/>
        </w:rPr>
        <w:t>ми и технологиями учебного пред</w:t>
      </w:r>
      <w:r w:rsidRPr="00715558">
        <w:rPr>
          <w:rFonts w:ascii="Times New Roman" w:hAnsi="Times New Roman" w:cs="Times New Roman"/>
          <w:w w:val="110"/>
          <w:sz w:val="24"/>
          <w:szCs w:val="24"/>
        </w:rPr>
        <w:t>мета, в том числе умение вводить текст с помощью клавиатуры</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компьютера,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фиксировать(записывать)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результаты</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измерения величин и анализировать изображения, звуки, готовить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своё выступление и выступать с аудио-, видео- и графическим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сопровождением.</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6" w:firstLine="283"/>
        <w:contextualSpacing w:val="0"/>
        <w:jc w:val="both"/>
        <w:rPr>
          <w:rFonts w:ascii="Times New Roman" w:hAnsi="Times New Roman" w:cs="Times New Roman"/>
          <w:sz w:val="24"/>
          <w:szCs w:val="24"/>
        </w:rPr>
      </w:pPr>
      <w:r w:rsidRPr="00715558">
        <w:rPr>
          <w:rFonts w:ascii="Times New Roman" w:hAnsi="Times New Roman" w:cs="Times New Roman"/>
          <w:w w:val="115"/>
          <w:sz w:val="24"/>
          <w:szCs w:val="24"/>
        </w:rPr>
        <w:t>Овладение логическими действиями сравнения, анали</w:t>
      </w:r>
      <w:r w:rsidRPr="00715558">
        <w:rPr>
          <w:rFonts w:ascii="Times New Roman" w:hAnsi="Times New Roman" w:cs="Times New Roman"/>
          <w:spacing w:val="-1"/>
          <w:w w:val="115"/>
          <w:sz w:val="24"/>
          <w:szCs w:val="24"/>
        </w:rPr>
        <w:t>за,синтеза,обобщения,классификациипородовидовым</w:t>
      </w:r>
      <w:r w:rsidRPr="00715558">
        <w:rPr>
          <w:rFonts w:ascii="Times New Roman" w:hAnsi="Times New Roman" w:cs="Times New Roman"/>
          <w:w w:val="115"/>
          <w:sz w:val="24"/>
          <w:szCs w:val="24"/>
        </w:rPr>
        <w:t>признакам,установленияаналогийипричинно-следственныхсвязей, построения рассуждений, отнесения к известным понятиям.</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Готовность слушать собеседника и вести диалог; готовность признать возможность существования различных точек</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зрения и права каждого иметь свою; излагать и аргументировать</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своё</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мнение.</w:t>
      </w:r>
    </w:p>
    <w:p w:rsidR="00097CCA" w:rsidRPr="00715558" w:rsidRDefault="00097CCA" w:rsidP="00EC0B31">
      <w:pPr>
        <w:pStyle w:val="a6"/>
        <w:widowControl w:val="0"/>
        <w:numPr>
          <w:ilvl w:val="0"/>
          <w:numId w:val="14"/>
        </w:numPr>
        <w:tabs>
          <w:tab w:val="left" w:pos="695"/>
        </w:tabs>
        <w:autoSpaceDE w:val="0"/>
        <w:autoSpaceDN w:val="0"/>
        <w:spacing w:after="0" w:line="240" w:lineRule="auto"/>
        <w:ind w:left="220" w:right="115" w:firstLine="28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Определение общей цели и путей её достижения: умение</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договариваться</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распределении</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функций</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ролей</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совместной деятельности, осуществлять взаимный контроль в совместной деятельности, адекватно оценивать собственное поведение</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поведение</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окружающих.</w:t>
      </w:r>
    </w:p>
    <w:p w:rsidR="00097CCA" w:rsidRPr="00715558" w:rsidRDefault="00097CCA" w:rsidP="00EC0B31">
      <w:pPr>
        <w:pStyle w:val="a6"/>
        <w:widowControl w:val="0"/>
        <w:numPr>
          <w:ilvl w:val="1"/>
          <w:numId w:val="14"/>
        </w:numPr>
        <w:tabs>
          <w:tab w:val="left" w:pos="808"/>
        </w:tabs>
        <w:autoSpaceDE w:val="0"/>
        <w:autoSpaceDN w:val="0"/>
        <w:spacing w:before="2"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Овладение</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начальными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сведениями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сущности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особенностях</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объектов и процессов в соответствии с содержанием</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учебного</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предмета</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«Математика».</w:t>
      </w:r>
    </w:p>
    <w:p w:rsidR="00097CCA" w:rsidRPr="00715558" w:rsidRDefault="00097CCA" w:rsidP="00EC0B31">
      <w:pPr>
        <w:pStyle w:val="a6"/>
        <w:widowControl w:val="0"/>
        <w:numPr>
          <w:ilvl w:val="1"/>
          <w:numId w:val="14"/>
        </w:numPr>
        <w:tabs>
          <w:tab w:val="left" w:pos="808"/>
        </w:tabs>
        <w:autoSpaceDE w:val="0"/>
        <w:autoSpaceDN w:val="0"/>
        <w:spacing w:before="2"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Овладениебазовымипредметнымиимежпредметнымипонятиями,отражающимисущественныесвязииотношениямеждуобъектамиипроцессами.</w:t>
      </w:r>
    </w:p>
    <w:p w:rsidR="00097CCA" w:rsidRPr="00715558" w:rsidRDefault="00097CCA" w:rsidP="00EC0B31">
      <w:pPr>
        <w:pStyle w:val="a6"/>
        <w:widowControl w:val="0"/>
        <w:numPr>
          <w:ilvl w:val="1"/>
          <w:numId w:val="14"/>
        </w:numPr>
        <w:tabs>
          <w:tab w:val="left" w:pos="810"/>
        </w:tabs>
        <w:autoSpaceDE w:val="0"/>
        <w:autoSpaceDN w:val="0"/>
        <w:spacing w:before="2"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Умениеработатьвматериальнойиинформационнойсреденачальногообщегообразования(втомчислесучебными моделями) в соответствии с содержанием учебного предмета«Математика».</w:t>
      </w:r>
    </w:p>
    <w:p w:rsidR="00097CCA" w:rsidRPr="00715558" w:rsidRDefault="00097CCA" w:rsidP="00EC0B31">
      <w:pPr>
        <w:spacing w:after="0" w:line="240" w:lineRule="auto"/>
        <w:jc w:val="both"/>
        <w:rPr>
          <w:rFonts w:ascii="Times New Roman" w:hAnsi="Times New Roman" w:cs="Times New Roman"/>
          <w:sz w:val="24"/>
          <w:szCs w:val="24"/>
        </w:rPr>
      </w:pPr>
    </w:p>
    <w:p w:rsidR="00241A1E" w:rsidRPr="00715558" w:rsidRDefault="00241A1E" w:rsidP="00EC0B31">
      <w:pPr>
        <w:autoSpaceDE w:val="0"/>
        <w:spacing w:after="0" w:line="240" w:lineRule="auto"/>
        <w:ind w:firstLine="709"/>
        <w:jc w:val="center"/>
        <w:rPr>
          <w:rFonts w:ascii="Times New Roman" w:eastAsia="NewtonC" w:hAnsi="Times New Roman" w:cs="Times New Roman"/>
          <w:b/>
          <w:bCs/>
          <w:sz w:val="24"/>
          <w:szCs w:val="24"/>
        </w:rPr>
      </w:pPr>
      <w:r w:rsidRPr="00715558">
        <w:rPr>
          <w:rFonts w:ascii="Times New Roman" w:eastAsia="NewtonC" w:hAnsi="Times New Roman" w:cs="Times New Roman"/>
          <w:b/>
          <w:bCs/>
          <w:sz w:val="24"/>
          <w:szCs w:val="24"/>
        </w:rPr>
        <w:t>Планируемые результаты освоения учебной программы</w:t>
      </w:r>
    </w:p>
    <w:p w:rsidR="00241A1E" w:rsidRPr="00715558" w:rsidRDefault="00241A1E" w:rsidP="00EC0B31">
      <w:pPr>
        <w:autoSpaceDE w:val="0"/>
        <w:spacing w:after="0" w:line="240" w:lineRule="auto"/>
        <w:ind w:firstLine="709"/>
        <w:jc w:val="center"/>
        <w:rPr>
          <w:rFonts w:ascii="Times New Roman" w:eastAsia="NewtonC" w:hAnsi="Times New Roman" w:cs="Times New Roman"/>
          <w:b/>
          <w:bCs/>
          <w:sz w:val="24"/>
          <w:szCs w:val="24"/>
        </w:rPr>
      </w:pPr>
      <w:r w:rsidRPr="00715558">
        <w:rPr>
          <w:rFonts w:ascii="Times New Roman" w:eastAsia="NewtonC" w:hAnsi="Times New Roman" w:cs="Times New Roman"/>
          <w:b/>
          <w:bCs/>
          <w:sz w:val="24"/>
          <w:szCs w:val="24"/>
        </w:rPr>
        <w:t xml:space="preserve">по предмету «Математика» к концу </w:t>
      </w:r>
      <w:r w:rsidR="00D010FC" w:rsidRPr="00715558">
        <w:rPr>
          <w:rFonts w:ascii="Times New Roman" w:eastAsia="NewtonC" w:hAnsi="Times New Roman" w:cs="Times New Roman"/>
          <w:b/>
          <w:bCs/>
          <w:sz w:val="24"/>
          <w:szCs w:val="24"/>
        </w:rPr>
        <w:t>4</w:t>
      </w:r>
      <w:r w:rsidRPr="00715558">
        <w:rPr>
          <w:rFonts w:ascii="Times New Roman" w:eastAsia="NewtonC" w:hAnsi="Times New Roman" w:cs="Times New Roman"/>
          <w:b/>
          <w:bCs/>
          <w:sz w:val="24"/>
          <w:szCs w:val="24"/>
        </w:rPr>
        <w:t>-го года обучения</w:t>
      </w:r>
    </w:p>
    <w:p w:rsidR="005F03B6" w:rsidRPr="00715558" w:rsidRDefault="005F03B6" w:rsidP="00EC0B31">
      <w:pPr>
        <w:spacing w:after="0" w:line="240" w:lineRule="auto"/>
        <w:jc w:val="both"/>
        <w:rPr>
          <w:rFonts w:ascii="Times New Roman" w:hAnsi="Times New Roman" w:cs="Times New Roman"/>
          <w:b/>
          <w:sz w:val="24"/>
          <w:szCs w:val="24"/>
        </w:rPr>
      </w:pPr>
    </w:p>
    <w:p w:rsidR="00612B4B" w:rsidRPr="007F03B6" w:rsidRDefault="00612B4B" w:rsidP="00612B4B">
      <w:pPr>
        <w:spacing w:after="0" w:line="240" w:lineRule="auto"/>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К концу обучения в</w:t>
      </w:r>
      <w:r w:rsidRPr="007F03B6">
        <w:rPr>
          <w:rFonts w:ascii="Times New Roman" w:eastAsia="Times New Roman" w:hAnsi="Times New Roman" w:cs="Times New Roman"/>
          <w:b/>
          <w:bCs/>
          <w:sz w:val="24"/>
          <w:szCs w:val="24"/>
          <w:lang w:eastAsia="ru-RU"/>
        </w:rPr>
        <w:t xml:space="preserve"> 4 классе</w:t>
      </w:r>
      <w:r w:rsidRPr="007F03B6">
        <w:rPr>
          <w:rFonts w:ascii="Times New Roman" w:eastAsia="Times New Roman" w:hAnsi="Times New Roman" w:cs="Times New Roman"/>
          <w:sz w:val="24"/>
          <w:szCs w:val="24"/>
          <w:lang w:eastAsia="ru-RU"/>
        </w:rPr>
        <w:t xml:space="preserve"> у обучающегося будут сформированы следующие умения:</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читать, записывать, сравнивать, упорядочивать многозначные числа;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находить число большее или меньшее данного числа на заданное число, в заданное число раз;</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lastRenderedPageBreak/>
        <w:t>находить долю величины, величину по её доле;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находить неизвестный компонент арифметического действия;</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единицы величин при решении задач (длина, масса, время, вместимость, стоимость, площадь, скорость);</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различать окружность и круг, изображать с помощью циркуля и линейки окружность заданного радиуса;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 xml:space="preserve">распознавать верные (истинные) и неверные (ложные) утверждения, приводить пример, контрпример; </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формулировать утверждение (вывод), строить логические рассуждения (двух-трёхшаговые);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классифицировать объекты по заданным или самостоятельно установленным одному-двум признакам;</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заполнять данными предложенную таблицу, столбчатую диаграмму;</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составлять модель текстовой задачи, числовое выражение;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выбирать рациональное решение задачи, находить все верные решения из предложенных.</w:t>
      </w:r>
    </w:p>
    <w:p w:rsidR="00612B4B" w:rsidRDefault="00612B4B" w:rsidP="00612B4B">
      <w:pPr>
        <w:spacing w:after="0" w:line="240" w:lineRule="auto"/>
        <w:jc w:val="both"/>
      </w:pPr>
    </w:p>
    <w:p w:rsidR="00111A79" w:rsidRPr="00FF6129" w:rsidRDefault="00111A79" w:rsidP="00612B4B">
      <w:pPr>
        <w:shd w:val="clear" w:color="auto" w:fill="FFFFFF"/>
        <w:spacing w:after="0" w:line="240" w:lineRule="auto"/>
        <w:jc w:val="both"/>
        <w:rPr>
          <w:rFonts w:ascii="Times New Roman" w:eastAsia="Calibri" w:hAnsi="Times New Roman" w:cs="Times New Roman"/>
          <w:b/>
          <w:bCs/>
          <w:sz w:val="24"/>
          <w:szCs w:val="24"/>
        </w:rPr>
      </w:pPr>
    </w:p>
    <w:p w:rsidR="00C1545B" w:rsidRPr="00715558" w:rsidRDefault="00C87B8D" w:rsidP="00EC0B31">
      <w:pPr>
        <w:spacing w:after="0" w:line="240" w:lineRule="auto"/>
        <w:jc w:val="center"/>
        <w:rPr>
          <w:rFonts w:ascii="Times New Roman" w:hAnsi="Times New Roman" w:cs="Times New Roman"/>
          <w:b/>
          <w:sz w:val="24"/>
          <w:szCs w:val="24"/>
        </w:rPr>
      </w:pPr>
      <w:r w:rsidRPr="00715558">
        <w:rPr>
          <w:rFonts w:ascii="Times New Roman" w:hAnsi="Times New Roman" w:cs="Times New Roman"/>
          <w:b/>
          <w:sz w:val="24"/>
          <w:szCs w:val="24"/>
        </w:rPr>
        <w:t>Содержание учебного предмета</w:t>
      </w: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от 1 до 1 000. Повторение</w:t>
      </w:r>
      <w:r w:rsidR="00173641">
        <w:rPr>
          <w:rFonts w:ascii="Times New Roman" w:hAnsi="Times New Roman" w:cs="Times New Roman"/>
          <w:b/>
          <w:bCs/>
        </w:rPr>
        <w:t>.</w:t>
      </w:r>
      <w:r w:rsidRPr="00715558">
        <w:rPr>
          <w:rFonts w:ascii="Times New Roman" w:hAnsi="Times New Roman" w:cs="Times New Roman"/>
          <w:b/>
          <w:bCs/>
        </w:rPr>
        <w:t xml:space="preserve"> (14 ч)</w:t>
      </w:r>
    </w:p>
    <w:p w:rsid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4C385C">
      <w:pPr>
        <w:pStyle w:val="ParagraphStyle"/>
        <w:jc w:val="both"/>
        <w:rPr>
          <w:rFonts w:ascii="Times New Roman" w:hAnsi="Times New Roman" w:cs="Times New Roman"/>
        </w:rPr>
      </w:pPr>
      <w:r w:rsidRPr="00715558">
        <w:rPr>
          <w:rFonts w:ascii="Times New Roman" w:hAnsi="Times New Roman" w:cs="Times New Roman"/>
        </w:rPr>
        <w:t>Четыре арифметических действия. Порядок их выполнения в выражениях, содержащих 2–4 действия. Письменные приемы вычислений.</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lastRenderedPageBreak/>
        <w:t>Воспитательный компонент:</w:t>
      </w:r>
    </w:p>
    <w:p w:rsidR="0084349C" w:rsidRPr="00715558" w:rsidRDefault="0084349C" w:rsidP="0084349C">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Рефлексивнаясамооценка,умениеанализироватьсвоидействияиуправлятьими</w:t>
      </w:r>
    </w:p>
    <w:p w:rsidR="0084349C" w:rsidRPr="00715558" w:rsidRDefault="0084349C" w:rsidP="0084349C">
      <w:pPr>
        <w:pStyle w:val="a6"/>
        <w:widowControl w:val="0"/>
        <w:numPr>
          <w:ilvl w:val="0"/>
          <w:numId w:val="14"/>
        </w:numPr>
        <w:tabs>
          <w:tab w:val="left" w:pos="695"/>
        </w:tabs>
        <w:autoSpaceDE w:val="0"/>
        <w:autoSpaceDN w:val="0"/>
        <w:spacing w:after="0" w:line="240" w:lineRule="auto"/>
        <w:ind w:left="69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Навыкисотрудничествасо</w:t>
      </w:r>
      <w:r>
        <w:rPr>
          <w:rFonts w:ascii="Times New Roman" w:hAnsi="Times New Roman" w:cs="Times New Roman"/>
          <w:w w:val="110"/>
          <w:sz w:val="24"/>
          <w:szCs w:val="24"/>
        </w:rPr>
        <w:t xml:space="preserve"> взрослыми </w:t>
      </w:r>
      <w:r w:rsidRPr="00715558">
        <w:rPr>
          <w:rFonts w:ascii="Times New Roman" w:hAnsi="Times New Roman" w:cs="Times New Roman"/>
          <w:w w:val="110"/>
          <w:sz w:val="24"/>
          <w:szCs w:val="24"/>
        </w:rPr>
        <w:t>сверстниками.</w:t>
      </w:r>
    </w:p>
    <w:p w:rsidR="0084349C" w:rsidRPr="0084349C" w:rsidRDefault="0084349C" w:rsidP="0084349C">
      <w:pPr>
        <w:pStyle w:val="a6"/>
        <w:widowControl w:val="0"/>
        <w:numPr>
          <w:ilvl w:val="0"/>
          <w:numId w:val="14"/>
        </w:numPr>
        <w:tabs>
          <w:tab w:val="left" w:pos="695"/>
        </w:tabs>
        <w:autoSpaceDE w:val="0"/>
        <w:autoSpaceDN w:val="0"/>
        <w:spacing w:before="5" w:after="0" w:line="240" w:lineRule="auto"/>
        <w:ind w:right="228" w:firstLine="283"/>
        <w:contextualSpacing w:val="0"/>
        <w:jc w:val="both"/>
        <w:rPr>
          <w:rStyle w:val="c0"/>
          <w:rFonts w:ascii="Times New Roman" w:hAnsi="Times New Roman" w:cs="Times New Roman"/>
          <w:sz w:val="24"/>
          <w:szCs w:val="24"/>
        </w:rPr>
      </w:pPr>
      <w:r w:rsidRPr="00715558">
        <w:rPr>
          <w:rFonts w:ascii="Times New Roman" w:hAnsi="Times New Roman" w:cs="Times New Roman"/>
          <w:w w:val="110"/>
          <w:sz w:val="24"/>
          <w:szCs w:val="24"/>
        </w:rPr>
        <w:t>Установканаздоровыйобразжизни,наличиемотивацииктворческомутруду,кработенарезультат.</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84349C" w:rsidRPr="00B32B05" w:rsidRDefault="00D544F0" w:rsidP="0084349C">
      <w:pPr>
        <w:shd w:val="clear" w:color="auto" w:fill="FFFFFF"/>
        <w:spacing w:after="0" w:line="240" w:lineRule="auto"/>
        <w:rPr>
          <w:rFonts w:ascii="Times New Roman" w:eastAsia="Times New Roman" w:hAnsi="Times New Roman" w:cs="Times New Roman"/>
          <w:sz w:val="24"/>
          <w:szCs w:val="24"/>
          <w:lang w:eastAsia="ru-RU"/>
        </w:rPr>
      </w:pPr>
      <w:hyperlink r:id="rId9" w:tgtFrame="_blank" w:history="1">
        <w:r w:rsidR="0084349C" w:rsidRPr="00B32B05">
          <w:rPr>
            <w:rFonts w:ascii="Times New Roman" w:eastAsia="Times New Roman" w:hAnsi="Times New Roman" w:cs="Times New Roman"/>
            <w:bCs/>
            <w:i/>
            <w:iCs/>
            <w:sz w:val="24"/>
            <w:szCs w:val="24"/>
            <w:lang w:eastAsia="ru-RU"/>
          </w:rPr>
          <w:t>1 сентября - День знаний</w:t>
        </w:r>
      </w:hyperlink>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3 сентября</w:t>
      </w:r>
      <w:r w:rsidRPr="00B32B05">
        <w:rPr>
          <w:rFonts w:ascii="Times New Roman" w:eastAsia="Times New Roman" w:hAnsi="Times New Roman" w:cs="Times New Roman"/>
          <w:sz w:val="24"/>
          <w:szCs w:val="24"/>
          <w:lang w:eastAsia="ru-RU"/>
        </w:rPr>
        <w:t> - День окончания Второй мировой войны</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3 сентября</w:t>
      </w:r>
      <w:r w:rsidRPr="00B32B05">
        <w:rPr>
          <w:rFonts w:ascii="Times New Roman" w:eastAsia="Times New Roman" w:hAnsi="Times New Roman" w:cs="Times New Roman"/>
          <w:sz w:val="24"/>
          <w:szCs w:val="24"/>
          <w:lang w:eastAsia="ru-RU"/>
        </w:rPr>
        <w:t> - День солидарности в борьбе с терроризмом</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8 сентября</w:t>
      </w:r>
      <w:r w:rsidRPr="00B32B05">
        <w:rPr>
          <w:rFonts w:ascii="Times New Roman" w:eastAsia="Times New Roman" w:hAnsi="Times New Roman" w:cs="Times New Roman"/>
          <w:sz w:val="24"/>
          <w:szCs w:val="24"/>
          <w:lang w:eastAsia="ru-RU"/>
        </w:rPr>
        <w:t> - Международный день распространения грамотности</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сентября</w:t>
      </w:r>
      <w:r w:rsidRPr="00B32B05">
        <w:rPr>
          <w:rFonts w:ascii="Times New Roman" w:eastAsia="Times New Roman" w:hAnsi="Times New Roman" w:cs="Times New Roman"/>
          <w:sz w:val="24"/>
          <w:szCs w:val="24"/>
          <w:lang w:eastAsia="ru-RU"/>
        </w:rPr>
        <w:t> - День работника </w:t>
      </w:r>
      <w:hyperlink r:id="rId10" w:tgtFrame="_blank" w:history="1">
        <w:r w:rsidRPr="00B32B05">
          <w:rPr>
            <w:rFonts w:ascii="Times New Roman" w:eastAsia="Times New Roman" w:hAnsi="Times New Roman" w:cs="Times New Roman"/>
            <w:sz w:val="24"/>
            <w:szCs w:val="24"/>
            <w:lang w:eastAsia="ru-RU"/>
          </w:rPr>
          <w:t>дошкольного образования</w:t>
        </w:r>
      </w:hyperlink>
    </w:p>
    <w:p w:rsidR="0084349C" w:rsidRPr="00D850A1" w:rsidRDefault="0084349C" w:rsidP="004C385C">
      <w:pPr>
        <w:pStyle w:val="c19"/>
        <w:shd w:val="clear" w:color="auto" w:fill="FFFFFF"/>
        <w:spacing w:before="0" w:beforeAutospacing="0" w:after="0" w:afterAutospacing="0"/>
        <w:ind w:firstLine="340"/>
        <w:jc w:val="both"/>
        <w:rPr>
          <w:rStyle w:val="c0"/>
          <w:rFonts w:eastAsiaTheme="majorEastAsia"/>
          <w:b/>
          <w:color w:val="000000"/>
        </w:rPr>
      </w:pPr>
    </w:p>
    <w:p w:rsidR="004C385C" w:rsidRPr="00715558" w:rsidRDefault="004C385C" w:rsidP="004C385C">
      <w:pPr>
        <w:pStyle w:val="ParagraphStyle"/>
        <w:jc w:val="both"/>
        <w:rPr>
          <w:rFonts w:ascii="Times New Roman" w:hAnsi="Times New Roman" w:cs="Times New Roman"/>
        </w:rPr>
      </w:pP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которые больше 1 000. Нумерация (12 ч)</w:t>
      </w:r>
    </w:p>
    <w:p w:rsidR="004C385C" w:rsidRP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EC0B31">
      <w:pPr>
        <w:pStyle w:val="ParagraphStyle"/>
        <w:ind w:firstLine="284"/>
        <w:jc w:val="both"/>
        <w:rPr>
          <w:rFonts w:ascii="Times New Roman" w:hAnsi="Times New Roman" w:cs="Times New Roman"/>
        </w:rPr>
      </w:pPr>
      <w:r w:rsidRPr="00715558">
        <w:rPr>
          <w:rFonts w:ascii="Times New Roman" w:hAnsi="Times New Roman" w:cs="Times New Roman"/>
        </w:rPr>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1 000 раз.</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отношениекокружающемумиру.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4C385C"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Целостноевосприятиеокружающегомира.</w:t>
      </w:r>
    </w:p>
    <w:p w:rsidR="0084349C" w:rsidRPr="00D850A1" w:rsidRDefault="004C385C" w:rsidP="0084349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 октября - </w:t>
      </w:r>
      <w:r w:rsidRPr="00B32B05">
        <w:rPr>
          <w:rFonts w:ascii="Times New Roman" w:eastAsia="Times New Roman" w:hAnsi="Times New Roman" w:cs="Times New Roman"/>
          <w:sz w:val="24"/>
          <w:szCs w:val="24"/>
          <w:lang w:eastAsia="ru-RU"/>
        </w:rPr>
        <w:t>Международный день пожилых людей</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 октября</w:t>
      </w:r>
      <w:r w:rsidRPr="00B32B05">
        <w:rPr>
          <w:rFonts w:ascii="Times New Roman" w:eastAsia="Times New Roman" w:hAnsi="Times New Roman" w:cs="Times New Roman"/>
          <w:sz w:val="24"/>
          <w:szCs w:val="24"/>
          <w:lang w:eastAsia="ru-RU"/>
        </w:rPr>
        <w:t> - Международный день </w:t>
      </w:r>
      <w:hyperlink r:id="rId11" w:tgtFrame="_blank" w:history="1">
        <w:r w:rsidRPr="00B32B05">
          <w:rPr>
            <w:rFonts w:ascii="Times New Roman" w:eastAsia="Times New Roman" w:hAnsi="Times New Roman" w:cs="Times New Roman"/>
            <w:sz w:val="24"/>
            <w:szCs w:val="24"/>
            <w:lang w:eastAsia="ru-RU"/>
          </w:rPr>
          <w:t>музыки</w:t>
        </w:r>
      </w:hyperlink>
    </w:p>
    <w:p w:rsidR="0084349C" w:rsidRPr="00B32B05" w:rsidRDefault="00D544F0" w:rsidP="0084349C">
      <w:pPr>
        <w:shd w:val="clear" w:color="auto" w:fill="FFFFFF"/>
        <w:spacing w:after="0" w:line="240" w:lineRule="auto"/>
        <w:rPr>
          <w:rFonts w:ascii="Times New Roman" w:eastAsia="Times New Roman" w:hAnsi="Times New Roman" w:cs="Times New Roman"/>
          <w:sz w:val="24"/>
          <w:szCs w:val="24"/>
          <w:lang w:eastAsia="ru-RU"/>
        </w:rPr>
      </w:pPr>
      <w:hyperlink r:id="rId12" w:tgtFrame="_blank" w:history="1">
        <w:r w:rsidR="0084349C" w:rsidRPr="00B32B05">
          <w:rPr>
            <w:rFonts w:ascii="Times New Roman" w:eastAsia="Times New Roman" w:hAnsi="Times New Roman" w:cs="Times New Roman"/>
            <w:bCs/>
            <w:i/>
            <w:iCs/>
            <w:sz w:val="24"/>
            <w:szCs w:val="24"/>
            <w:lang w:eastAsia="ru-RU"/>
          </w:rPr>
          <w:t>5 октября - Международный день учителя</w:t>
        </w:r>
      </w:hyperlink>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16 октября</w:t>
      </w:r>
      <w:r w:rsidRPr="00B32B05">
        <w:rPr>
          <w:rFonts w:ascii="Times New Roman" w:eastAsia="Times New Roman" w:hAnsi="Times New Roman" w:cs="Times New Roman"/>
          <w:sz w:val="24"/>
          <w:szCs w:val="24"/>
          <w:lang w:eastAsia="ru-RU"/>
        </w:rPr>
        <w:t> - День отца в России</w:t>
      </w:r>
    </w:p>
    <w:p w:rsidR="004C385C" w:rsidRPr="00715558" w:rsidRDefault="004C385C" w:rsidP="00EC0B31">
      <w:pPr>
        <w:pStyle w:val="ParagraphStyle"/>
        <w:ind w:firstLine="284"/>
        <w:jc w:val="both"/>
        <w:rPr>
          <w:rFonts w:ascii="Times New Roman" w:hAnsi="Times New Roman" w:cs="Times New Roman"/>
        </w:rPr>
      </w:pP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которые больше 1 000. Величины (11 ч)</w:t>
      </w:r>
    </w:p>
    <w:p w:rsidR="004C385C" w:rsidRP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Pr="00715558" w:rsidRDefault="00037AC9" w:rsidP="00EC0B31">
      <w:pPr>
        <w:pStyle w:val="ParagraphStyle"/>
        <w:ind w:firstLine="284"/>
        <w:jc w:val="both"/>
        <w:rPr>
          <w:rFonts w:ascii="Times New Roman" w:hAnsi="Times New Roman" w:cs="Times New Roman"/>
        </w:rPr>
      </w:pPr>
      <w:r w:rsidRPr="00715558">
        <w:rPr>
          <w:rFonts w:ascii="Times New Roman" w:hAnsi="Times New Roman" w:cs="Times New Roman"/>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окружающему</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A93075"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восприятие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мира.</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25 октября</w:t>
      </w:r>
      <w:r w:rsidRPr="00B32B05">
        <w:rPr>
          <w:rFonts w:ascii="Times New Roman" w:eastAsia="Times New Roman" w:hAnsi="Times New Roman" w:cs="Times New Roman"/>
          <w:sz w:val="24"/>
          <w:szCs w:val="24"/>
          <w:lang w:eastAsia="ru-RU"/>
        </w:rPr>
        <w:t> - Международный день школьных библиотек (четвертый понедельник октября)</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3" w:tgtFrame="_blank" w:history="1">
        <w:r w:rsidR="0012744C" w:rsidRPr="00B32B05">
          <w:rPr>
            <w:rFonts w:ascii="Times New Roman" w:eastAsia="Times New Roman" w:hAnsi="Times New Roman" w:cs="Times New Roman"/>
            <w:bCs/>
            <w:i/>
            <w:iCs/>
            <w:sz w:val="24"/>
            <w:szCs w:val="24"/>
            <w:lang w:eastAsia="ru-RU"/>
          </w:rPr>
          <w:t>4 ноября - День народного единства</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8 ноября</w:t>
      </w:r>
      <w:r w:rsidRPr="00B32B05">
        <w:rPr>
          <w:rFonts w:ascii="Times New Roman" w:eastAsia="Times New Roman" w:hAnsi="Times New Roman" w:cs="Times New Roman"/>
          <w:sz w:val="24"/>
          <w:szCs w:val="24"/>
          <w:lang w:eastAsia="ru-RU"/>
        </w:rPr>
        <w:t> - День памяти погибших при исполнении служебных обязанностей сотрудников органов внутренних дел России</w:t>
      </w:r>
    </w:p>
    <w:p w:rsidR="004C385C" w:rsidRPr="00715558" w:rsidRDefault="004C385C" w:rsidP="004C385C">
      <w:pPr>
        <w:pStyle w:val="ParagraphStyle"/>
        <w:ind w:firstLine="284"/>
        <w:jc w:val="both"/>
        <w:rPr>
          <w:rFonts w:ascii="Times New Roman" w:hAnsi="Times New Roman" w:cs="Times New Roman"/>
        </w:rPr>
      </w:pPr>
    </w:p>
    <w:p w:rsidR="00A93075" w:rsidRDefault="00A93075" w:rsidP="00EC0B31">
      <w:pPr>
        <w:pStyle w:val="ParagraphStyle"/>
        <w:ind w:firstLine="284"/>
        <w:jc w:val="both"/>
        <w:rPr>
          <w:rFonts w:ascii="Times New Roman" w:hAnsi="Times New Roman" w:cs="Times New Roman"/>
          <w:b/>
          <w:bCs/>
        </w:rPr>
      </w:pP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которые больше 1 000. Сложение и вычитание (12 ч)</w:t>
      </w:r>
    </w:p>
    <w:p w:rsidR="004C385C" w:rsidRP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EC0B31">
      <w:pPr>
        <w:pStyle w:val="ParagraphStyle"/>
        <w:ind w:firstLine="284"/>
        <w:jc w:val="both"/>
        <w:rPr>
          <w:rFonts w:ascii="Times New Roman" w:hAnsi="Times New Roman" w:cs="Times New Roman"/>
        </w:rPr>
      </w:pPr>
      <w:r w:rsidRPr="00715558">
        <w:rPr>
          <w:rFonts w:ascii="Times New Roman" w:hAnsi="Times New Roman" w:cs="Times New Roman"/>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w:t>
      </w:r>
      <w:r w:rsidRPr="00715558">
        <w:rPr>
          <w:rFonts w:ascii="Times New Roman" w:hAnsi="Times New Roman" w:cs="Times New Roman"/>
        </w:rPr>
        <w:lastRenderedPageBreak/>
        <w:t xml:space="preserve">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вида </w:t>
      </w:r>
      <w:r w:rsidRPr="00715558">
        <w:rPr>
          <w:rFonts w:ascii="Times New Roman" w:hAnsi="Times New Roman" w:cs="Times New Roman"/>
          <w:i/>
          <w:iCs/>
        </w:rPr>
        <w:t>х</w:t>
      </w:r>
      <w:r w:rsidRPr="00715558">
        <w:rPr>
          <w:rFonts w:ascii="Times New Roman" w:hAnsi="Times New Roman" w:cs="Times New Roman"/>
        </w:rPr>
        <w:t xml:space="preserve"> + 312 = 654 + 79,</w:t>
      </w:r>
      <w:r w:rsidRPr="00715558">
        <w:rPr>
          <w:rFonts w:ascii="Times New Roman" w:hAnsi="Times New Roman" w:cs="Times New Roman"/>
        </w:rPr>
        <w:tab/>
        <w:t xml:space="preserve"> 729 – </w:t>
      </w:r>
      <w:r w:rsidRPr="00715558">
        <w:rPr>
          <w:rFonts w:ascii="Times New Roman" w:hAnsi="Times New Roman" w:cs="Times New Roman"/>
          <w:i/>
          <w:iCs/>
        </w:rPr>
        <w:t>х</w:t>
      </w:r>
      <w:r w:rsidRPr="00715558">
        <w:rPr>
          <w:rFonts w:ascii="Times New Roman" w:hAnsi="Times New Roman" w:cs="Times New Roman"/>
        </w:rPr>
        <w:t xml:space="preserve"> = 217 + 163, </w:t>
      </w:r>
      <w:r w:rsidRPr="00715558">
        <w:rPr>
          <w:rFonts w:ascii="Times New Roman" w:hAnsi="Times New Roman" w:cs="Times New Roman"/>
          <w:i/>
          <w:iCs/>
        </w:rPr>
        <w:t>х</w:t>
      </w:r>
      <w:r w:rsidRPr="00715558">
        <w:rPr>
          <w:rFonts w:ascii="Times New Roman" w:hAnsi="Times New Roman" w:cs="Times New Roman"/>
        </w:rPr>
        <w:t xml:space="preserve"> – 137 = 500 –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Рефлексивнаясамооценка,умениеанализироватьсвоидействияиуправлятьими</w:t>
      </w:r>
    </w:p>
    <w:p w:rsidR="0084349C" w:rsidRPr="00715558" w:rsidRDefault="0084349C" w:rsidP="0084349C">
      <w:pPr>
        <w:pStyle w:val="a6"/>
        <w:widowControl w:val="0"/>
        <w:numPr>
          <w:ilvl w:val="0"/>
          <w:numId w:val="14"/>
        </w:numPr>
        <w:tabs>
          <w:tab w:val="left" w:pos="695"/>
        </w:tabs>
        <w:autoSpaceDE w:val="0"/>
        <w:autoSpaceDN w:val="0"/>
        <w:spacing w:after="0" w:line="240" w:lineRule="auto"/>
        <w:ind w:left="69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Навыкисотрудничествасо</w:t>
      </w:r>
      <w:r>
        <w:rPr>
          <w:rFonts w:ascii="Times New Roman" w:hAnsi="Times New Roman" w:cs="Times New Roman"/>
          <w:w w:val="110"/>
          <w:sz w:val="24"/>
          <w:szCs w:val="24"/>
        </w:rPr>
        <w:t xml:space="preserve"> взрослыми </w:t>
      </w:r>
      <w:r w:rsidRPr="00715558">
        <w:rPr>
          <w:rFonts w:ascii="Times New Roman" w:hAnsi="Times New Roman" w:cs="Times New Roman"/>
          <w:w w:val="110"/>
          <w:sz w:val="24"/>
          <w:szCs w:val="24"/>
        </w:rPr>
        <w:t>сверстниками.</w:t>
      </w:r>
    </w:p>
    <w:p w:rsidR="0084349C" w:rsidRPr="0084349C" w:rsidRDefault="0084349C" w:rsidP="0084349C">
      <w:pPr>
        <w:pStyle w:val="a6"/>
        <w:widowControl w:val="0"/>
        <w:numPr>
          <w:ilvl w:val="0"/>
          <w:numId w:val="14"/>
        </w:numPr>
        <w:tabs>
          <w:tab w:val="left" w:pos="695"/>
        </w:tabs>
        <w:autoSpaceDE w:val="0"/>
        <w:autoSpaceDN w:val="0"/>
        <w:spacing w:before="5" w:after="0" w:line="240" w:lineRule="auto"/>
        <w:ind w:right="228" w:firstLine="283"/>
        <w:contextualSpacing w:val="0"/>
        <w:jc w:val="both"/>
        <w:rPr>
          <w:rStyle w:val="c0"/>
          <w:rFonts w:ascii="Times New Roman" w:hAnsi="Times New Roman" w:cs="Times New Roman"/>
          <w:sz w:val="24"/>
          <w:szCs w:val="24"/>
        </w:rPr>
      </w:pPr>
      <w:r w:rsidRPr="00715558">
        <w:rPr>
          <w:rFonts w:ascii="Times New Roman" w:hAnsi="Times New Roman" w:cs="Times New Roman"/>
          <w:w w:val="110"/>
          <w:sz w:val="24"/>
          <w:szCs w:val="24"/>
        </w:rPr>
        <w:t>Установканаздоровыйобразжизни,наличиемотивацииктворческомутруду,кработенарезультат.</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B32B05">
        <w:rPr>
          <w:rFonts w:ascii="Times New Roman" w:eastAsia="Times New Roman" w:hAnsi="Times New Roman" w:cs="Times New Roman"/>
          <w:i/>
          <w:iCs/>
          <w:sz w:val="24"/>
          <w:szCs w:val="24"/>
          <w:lang w:eastAsia="ru-RU"/>
        </w:rPr>
        <w:t>30 ноября</w:t>
      </w:r>
      <w:r w:rsidRPr="00B32B05">
        <w:rPr>
          <w:rFonts w:ascii="Times New Roman" w:eastAsia="Times New Roman" w:hAnsi="Times New Roman" w:cs="Times New Roman"/>
          <w:sz w:val="24"/>
          <w:szCs w:val="24"/>
          <w:lang w:eastAsia="ru-RU"/>
        </w:rPr>
        <w:t> - День Государс</w:t>
      </w:r>
      <w:r w:rsidRPr="00A65961">
        <w:rPr>
          <w:rFonts w:ascii="Times New Roman" w:eastAsia="Times New Roman" w:hAnsi="Times New Roman" w:cs="Times New Roman"/>
          <w:color w:val="000000"/>
          <w:sz w:val="24"/>
          <w:szCs w:val="24"/>
          <w:lang w:eastAsia="ru-RU"/>
        </w:rPr>
        <w:t>твенного герба Российской Федерации</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3 декабря</w:t>
      </w:r>
      <w:r w:rsidRPr="00A65961">
        <w:rPr>
          <w:rFonts w:ascii="Times New Roman" w:eastAsia="Times New Roman" w:hAnsi="Times New Roman" w:cs="Times New Roman"/>
          <w:color w:val="000000"/>
          <w:sz w:val="24"/>
          <w:szCs w:val="24"/>
          <w:lang w:eastAsia="ru-RU"/>
        </w:rPr>
        <w:t> - День Неизвестного Солдата</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3 декабря</w:t>
      </w:r>
      <w:r w:rsidRPr="00A65961">
        <w:rPr>
          <w:rFonts w:ascii="Times New Roman" w:eastAsia="Times New Roman" w:hAnsi="Times New Roman" w:cs="Times New Roman"/>
          <w:color w:val="000000"/>
          <w:sz w:val="24"/>
          <w:szCs w:val="24"/>
          <w:lang w:eastAsia="ru-RU"/>
        </w:rPr>
        <w:t> - Международный день инвалидов</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5 декабря</w:t>
      </w:r>
      <w:r w:rsidRPr="00A65961">
        <w:rPr>
          <w:rFonts w:ascii="Times New Roman" w:eastAsia="Times New Roman" w:hAnsi="Times New Roman" w:cs="Times New Roman"/>
          <w:color w:val="000000"/>
          <w:sz w:val="24"/>
          <w:szCs w:val="24"/>
          <w:lang w:eastAsia="ru-RU"/>
        </w:rPr>
        <w:t> - День добровольца (волонтера) в России</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8 декабря</w:t>
      </w:r>
      <w:r w:rsidRPr="00A65961">
        <w:rPr>
          <w:rFonts w:ascii="Times New Roman" w:eastAsia="Times New Roman" w:hAnsi="Times New Roman" w:cs="Times New Roman"/>
          <w:color w:val="000000"/>
          <w:sz w:val="24"/>
          <w:szCs w:val="24"/>
          <w:lang w:eastAsia="ru-RU"/>
        </w:rPr>
        <w:t> - Международный день художника</w:t>
      </w:r>
    </w:p>
    <w:p w:rsidR="004C385C" w:rsidRPr="00715558" w:rsidRDefault="004C385C" w:rsidP="00EC0B31">
      <w:pPr>
        <w:pStyle w:val="ParagraphStyle"/>
        <w:ind w:firstLine="284"/>
        <w:jc w:val="both"/>
        <w:rPr>
          <w:rFonts w:ascii="Times New Roman" w:hAnsi="Times New Roman" w:cs="Times New Roman"/>
        </w:rPr>
      </w:pPr>
    </w:p>
    <w:p w:rsidR="004C385C" w:rsidRDefault="00037AC9"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sidRPr="00715558">
        <w:rPr>
          <w:b/>
          <w:bCs/>
        </w:rPr>
        <w:t>Числа, которые больше 1 000. Умножение и деление (77 ч)</w:t>
      </w:r>
      <w:r w:rsidR="004C385C">
        <w:rPr>
          <w:rStyle w:val="c8"/>
          <w:b/>
          <w:bCs/>
          <w:color w:val="000000"/>
        </w:rPr>
        <w:t>Обучающий компонент:</w:t>
      </w:r>
    </w:p>
    <w:p w:rsid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4C385C">
      <w:pPr>
        <w:pStyle w:val="ParagraphStyle"/>
        <w:jc w:val="both"/>
        <w:rPr>
          <w:rFonts w:ascii="Times New Roman" w:hAnsi="Times New Roman" w:cs="Times New Roman"/>
        </w:rPr>
      </w:pPr>
      <w:r w:rsidRPr="00715558">
        <w:rPr>
          <w:rFonts w:ascii="Times New Roman" w:hAnsi="Times New Roman" w:cs="Times New Roman"/>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w:t>
      </w:r>
      <w:r w:rsidRPr="00715558">
        <w:rPr>
          <w:rFonts w:ascii="Times New Roman" w:hAnsi="Times New Roman" w:cs="Times New Roman"/>
          <w:noProof/>
        </w:rPr>
        <w:t></w:t>
      </w:r>
      <w:r w:rsidRPr="00715558">
        <w:rPr>
          <w:rFonts w:ascii="Times New Roman" w:hAnsi="Times New Roman" w:cs="Times New Roman"/>
          <w:i/>
          <w:iCs/>
        </w:rPr>
        <w:t>х</w:t>
      </w:r>
      <w:r w:rsidRPr="00715558">
        <w:rPr>
          <w:rFonts w:ascii="Times New Roman" w:hAnsi="Times New Roman" w:cs="Times New Roman"/>
        </w:rPr>
        <w:t xml:space="preserve"> = </w:t>
      </w:r>
      <w:r w:rsidRPr="00715558">
        <w:rPr>
          <w:rFonts w:ascii="Times New Roman" w:hAnsi="Times New Roman" w:cs="Times New Roman"/>
        </w:rPr>
        <w:br/>
        <w:t xml:space="preserve">= 429 + 120, </w:t>
      </w:r>
      <w:r w:rsidRPr="00715558">
        <w:rPr>
          <w:rFonts w:ascii="Times New Roman" w:hAnsi="Times New Roman" w:cs="Times New Roman"/>
          <w:i/>
          <w:iCs/>
        </w:rPr>
        <w:t>х</w:t>
      </w:r>
      <w:r w:rsidRPr="00715558">
        <w:rPr>
          <w:rFonts w:ascii="Times New Roman" w:hAnsi="Times New Roman" w:cs="Times New Roman"/>
        </w:rPr>
        <w:t xml:space="preserve"> – 18 = 270 – 50, 360 : </w:t>
      </w:r>
      <w:r w:rsidRPr="00715558">
        <w:rPr>
          <w:rFonts w:ascii="Times New Roman" w:hAnsi="Times New Roman" w:cs="Times New Roman"/>
          <w:i/>
          <w:iCs/>
        </w:rPr>
        <w:t>х</w:t>
      </w:r>
      <w:r w:rsidRPr="00715558">
        <w:rPr>
          <w:rFonts w:ascii="Times New Roman" w:hAnsi="Times New Roman" w:cs="Times New Roman"/>
        </w:rPr>
        <w:t xml:space="preserve"> –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1 000.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отношениекокружающемумиру.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84349C"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Style w:val="c0"/>
          <w:rFonts w:ascii="Times New Roman" w:hAnsi="Times New Roman" w:cs="Times New Roman"/>
          <w:sz w:val="24"/>
          <w:szCs w:val="24"/>
        </w:rPr>
      </w:pPr>
      <w:r w:rsidRPr="00715558">
        <w:rPr>
          <w:rFonts w:ascii="Times New Roman" w:hAnsi="Times New Roman" w:cs="Times New Roman"/>
          <w:w w:val="110"/>
          <w:sz w:val="24"/>
          <w:szCs w:val="24"/>
        </w:rPr>
        <w:t>Целостноевосприятиеокружающегомира.</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9 декабря</w:t>
      </w:r>
      <w:r w:rsidRPr="00A65961">
        <w:rPr>
          <w:rFonts w:ascii="Times New Roman" w:eastAsia="Times New Roman" w:hAnsi="Times New Roman" w:cs="Times New Roman"/>
          <w:color w:val="000000"/>
          <w:sz w:val="24"/>
          <w:szCs w:val="24"/>
          <w:lang w:eastAsia="ru-RU"/>
        </w:rPr>
        <w:t> - День Героев Отечества</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4" w:tgtFrame="_blank" w:history="1">
        <w:r w:rsidR="0012744C" w:rsidRPr="00B32B05">
          <w:rPr>
            <w:rFonts w:ascii="Times New Roman" w:eastAsia="Times New Roman" w:hAnsi="Times New Roman" w:cs="Times New Roman"/>
            <w:bCs/>
            <w:i/>
            <w:iCs/>
            <w:sz w:val="24"/>
            <w:szCs w:val="24"/>
            <w:lang w:eastAsia="ru-RU"/>
          </w:rPr>
          <w:t>12 декабря - День Конституции Российской Федерации (12 декабря)</w:t>
        </w:r>
      </w:hyperlink>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B32B05">
        <w:rPr>
          <w:rFonts w:ascii="Times New Roman" w:eastAsia="Times New Roman" w:hAnsi="Times New Roman" w:cs="Times New Roman"/>
          <w:i/>
          <w:iCs/>
          <w:sz w:val="24"/>
          <w:szCs w:val="24"/>
          <w:lang w:eastAsia="ru-RU"/>
        </w:rPr>
        <w:t>25 декабря</w:t>
      </w:r>
      <w:r w:rsidRPr="00B32B05">
        <w:rPr>
          <w:rFonts w:ascii="Times New Roman" w:eastAsia="Times New Roman" w:hAnsi="Times New Roman" w:cs="Times New Roman"/>
          <w:sz w:val="24"/>
          <w:szCs w:val="24"/>
          <w:lang w:eastAsia="ru-RU"/>
        </w:rPr>
        <w:t> - День принятия Федеральных конституционных законов о Госуд</w:t>
      </w:r>
      <w:r w:rsidRPr="00A65961">
        <w:rPr>
          <w:rFonts w:ascii="Times New Roman" w:eastAsia="Times New Roman" w:hAnsi="Times New Roman" w:cs="Times New Roman"/>
          <w:color w:val="000000"/>
          <w:sz w:val="24"/>
          <w:szCs w:val="24"/>
          <w:lang w:eastAsia="ru-RU"/>
        </w:rPr>
        <w:t>арственных символах Российской Федерации</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25 января</w:t>
      </w:r>
      <w:r w:rsidRPr="00B32B05">
        <w:rPr>
          <w:rFonts w:ascii="Times New Roman" w:eastAsia="Times New Roman" w:hAnsi="Times New Roman" w:cs="Times New Roman"/>
          <w:sz w:val="24"/>
          <w:szCs w:val="24"/>
          <w:lang w:eastAsia="ru-RU"/>
        </w:rPr>
        <w:t> - День российского студенчества</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5" w:tgtFrame="_blank" w:history="1">
        <w:r w:rsidR="0012744C" w:rsidRPr="00B32B05">
          <w:rPr>
            <w:rFonts w:ascii="Times New Roman" w:eastAsia="Times New Roman" w:hAnsi="Times New Roman" w:cs="Times New Roman"/>
            <w:bCs/>
            <w:i/>
            <w:iCs/>
            <w:sz w:val="24"/>
            <w:szCs w:val="24"/>
            <w:lang w:eastAsia="ru-RU"/>
          </w:rPr>
          <w:t>27 января - День полного освобождения Ленинграда от фашистской блокады</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января</w:t>
      </w:r>
      <w:r w:rsidRPr="00B32B05">
        <w:rPr>
          <w:rFonts w:ascii="Times New Roman" w:eastAsia="Times New Roman" w:hAnsi="Times New Roman" w:cs="Times New Roman"/>
          <w:sz w:val="24"/>
          <w:szCs w:val="24"/>
          <w:lang w:eastAsia="ru-RU"/>
        </w:rPr>
        <w:t> - День освобождения Красной армией крупнейшего "лагеря смерти" Аушвиц-Биркенау (Освенцима) - День памяти жертв Холокоста</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8 февраля</w:t>
      </w:r>
      <w:r w:rsidRPr="00B32B05">
        <w:rPr>
          <w:rFonts w:ascii="Times New Roman" w:eastAsia="Times New Roman" w:hAnsi="Times New Roman" w:cs="Times New Roman"/>
          <w:sz w:val="24"/>
          <w:szCs w:val="24"/>
          <w:lang w:eastAsia="ru-RU"/>
        </w:rPr>
        <w:t> - День российской науки</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6" w:tgtFrame="_blank" w:history="1">
        <w:r w:rsidR="0012744C" w:rsidRPr="00B32B05">
          <w:rPr>
            <w:rFonts w:ascii="Times New Roman" w:eastAsia="Times New Roman" w:hAnsi="Times New Roman" w:cs="Times New Roman"/>
            <w:bCs/>
            <w:i/>
            <w:iCs/>
            <w:sz w:val="24"/>
            <w:szCs w:val="24"/>
            <w:lang w:eastAsia="ru-RU"/>
          </w:rPr>
          <w:t>15 февраля - День памяти о россиянах, исполнявших служебный долг за пределами Отечества</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21 февраля</w:t>
      </w:r>
      <w:r w:rsidRPr="00B32B05">
        <w:rPr>
          <w:rFonts w:ascii="Times New Roman" w:eastAsia="Times New Roman" w:hAnsi="Times New Roman" w:cs="Times New Roman"/>
          <w:sz w:val="24"/>
          <w:szCs w:val="24"/>
          <w:lang w:eastAsia="ru-RU"/>
        </w:rPr>
        <w:t> - Международный день родного языка</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7" w:tgtFrame="_blank" w:history="1">
        <w:r w:rsidR="0012744C" w:rsidRPr="00B32B05">
          <w:rPr>
            <w:rFonts w:ascii="Times New Roman" w:eastAsia="Times New Roman" w:hAnsi="Times New Roman" w:cs="Times New Roman"/>
            <w:bCs/>
            <w:i/>
            <w:iCs/>
            <w:sz w:val="24"/>
            <w:szCs w:val="24"/>
            <w:lang w:eastAsia="ru-RU"/>
          </w:rPr>
          <w:t>23 февраля - День защитника Отечества</w:t>
        </w:r>
      </w:hyperlink>
      <w:bookmarkStart w:id="0" w:name="_GoBack"/>
      <w:bookmarkEnd w:id="0"/>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8" w:tgtFrame="_blank" w:history="1">
        <w:r w:rsidR="0012744C" w:rsidRPr="00B32B05">
          <w:rPr>
            <w:rFonts w:ascii="Times New Roman" w:eastAsia="Times New Roman" w:hAnsi="Times New Roman" w:cs="Times New Roman"/>
            <w:bCs/>
            <w:i/>
            <w:iCs/>
            <w:sz w:val="24"/>
            <w:szCs w:val="24"/>
            <w:lang w:eastAsia="ru-RU"/>
          </w:rPr>
          <w:t>8 марта - Международный женский день</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18 марта</w:t>
      </w:r>
      <w:r w:rsidRPr="00B32B05">
        <w:rPr>
          <w:rFonts w:ascii="Times New Roman" w:eastAsia="Times New Roman" w:hAnsi="Times New Roman" w:cs="Times New Roman"/>
          <w:sz w:val="24"/>
          <w:szCs w:val="24"/>
          <w:lang w:eastAsia="ru-RU"/>
        </w:rPr>
        <w:t> - День воссоединения Крыма и России</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марта - Всемирный день театра</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19" w:tgtFrame="_blank" w:history="1">
        <w:r w:rsidR="0012744C" w:rsidRPr="00B32B05">
          <w:rPr>
            <w:rFonts w:ascii="Times New Roman" w:eastAsia="Times New Roman" w:hAnsi="Times New Roman" w:cs="Times New Roman"/>
            <w:bCs/>
            <w:i/>
            <w:iCs/>
            <w:sz w:val="24"/>
            <w:szCs w:val="24"/>
            <w:lang w:eastAsia="ru-RU"/>
          </w:rPr>
          <w:t>12 апреля - День космонавтики, 65 лет со дня запуска СССР первого искусственного спутника Земли</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19 апреля</w:t>
      </w:r>
      <w:r w:rsidRPr="00B32B05">
        <w:rPr>
          <w:rFonts w:ascii="Times New Roman" w:eastAsia="Times New Roman" w:hAnsi="Times New Roman" w:cs="Times New Roman"/>
          <w:sz w:val="24"/>
          <w:szCs w:val="24"/>
          <w:lang w:eastAsia="ru-RU"/>
        </w:rPr>
        <w:t> - День памяти о геноциде советского народа нацистами и их пособниками в годы Великой Отечественной войны</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22 апреля</w:t>
      </w:r>
      <w:r w:rsidRPr="00B32B05">
        <w:rPr>
          <w:rFonts w:ascii="Times New Roman" w:eastAsia="Times New Roman" w:hAnsi="Times New Roman" w:cs="Times New Roman"/>
          <w:sz w:val="24"/>
          <w:szCs w:val="24"/>
          <w:lang w:eastAsia="ru-RU"/>
        </w:rPr>
        <w:t> - Всемирный день Земли</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апреля </w:t>
      </w:r>
      <w:r w:rsidRPr="00B32B05">
        <w:rPr>
          <w:rFonts w:ascii="Times New Roman" w:eastAsia="Times New Roman" w:hAnsi="Times New Roman" w:cs="Times New Roman"/>
          <w:sz w:val="24"/>
          <w:szCs w:val="24"/>
          <w:lang w:eastAsia="ru-RU"/>
        </w:rPr>
        <w:t>- День российского парламентаризма</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 мая</w:t>
      </w:r>
      <w:r w:rsidRPr="00B32B05">
        <w:rPr>
          <w:rFonts w:ascii="Times New Roman" w:eastAsia="Times New Roman" w:hAnsi="Times New Roman" w:cs="Times New Roman"/>
          <w:sz w:val="24"/>
          <w:szCs w:val="24"/>
          <w:lang w:eastAsia="ru-RU"/>
        </w:rPr>
        <w:t> - Праздник Весны и Труда</w:t>
      </w:r>
    </w:p>
    <w:p w:rsidR="0012744C" w:rsidRPr="00B32B05" w:rsidRDefault="00D544F0" w:rsidP="0012744C">
      <w:pPr>
        <w:shd w:val="clear" w:color="auto" w:fill="FFFFFF"/>
        <w:spacing w:after="0" w:line="240" w:lineRule="auto"/>
        <w:rPr>
          <w:rFonts w:ascii="Times New Roman" w:eastAsia="Times New Roman" w:hAnsi="Times New Roman" w:cs="Times New Roman"/>
          <w:sz w:val="24"/>
          <w:szCs w:val="24"/>
          <w:lang w:eastAsia="ru-RU"/>
        </w:rPr>
      </w:pPr>
      <w:hyperlink r:id="rId20" w:tgtFrame="_blank" w:history="1">
        <w:r w:rsidR="0012744C" w:rsidRPr="00B32B05">
          <w:rPr>
            <w:rFonts w:ascii="Times New Roman" w:eastAsia="Times New Roman" w:hAnsi="Times New Roman" w:cs="Times New Roman"/>
            <w:bCs/>
            <w:i/>
            <w:iCs/>
            <w:sz w:val="24"/>
            <w:szCs w:val="24"/>
            <w:lang w:eastAsia="ru-RU"/>
          </w:rPr>
          <w:t>9 мая - День Победы</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19 мая </w:t>
      </w:r>
      <w:r w:rsidRPr="00B32B05">
        <w:rPr>
          <w:rFonts w:ascii="Times New Roman" w:eastAsia="Times New Roman" w:hAnsi="Times New Roman" w:cs="Times New Roman"/>
          <w:sz w:val="24"/>
          <w:szCs w:val="24"/>
          <w:lang w:eastAsia="ru-RU"/>
        </w:rPr>
        <w:t>- День детских общественных организаций России</w:t>
      </w:r>
    </w:p>
    <w:p w:rsidR="004C385C" w:rsidRPr="00715558" w:rsidRDefault="004C385C" w:rsidP="004C385C">
      <w:pPr>
        <w:pStyle w:val="ParagraphStyle"/>
        <w:jc w:val="both"/>
        <w:rPr>
          <w:rFonts w:ascii="Times New Roman" w:hAnsi="Times New Roman" w:cs="Times New Roman"/>
        </w:rPr>
      </w:pPr>
    </w:p>
    <w:p w:rsidR="004C385C" w:rsidRDefault="00037AC9" w:rsidP="004C385C">
      <w:pPr>
        <w:pStyle w:val="ParagraphStyle"/>
        <w:ind w:firstLine="284"/>
        <w:jc w:val="both"/>
        <w:rPr>
          <w:rFonts w:ascii="Times New Roman" w:hAnsi="Times New Roman" w:cs="Times New Roman"/>
          <w:b/>
          <w:bCs/>
        </w:rPr>
      </w:pPr>
      <w:r w:rsidRPr="00715558">
        <w:rPr>
          <w:rFonts w:ascii="Times New Roman" w:hAnsi="Times New Roman" w:cs="Times New Roman"/>
          <w:b/>
          <w:bCs/>
        </w:rPr>
        <w:t>Итоговое повторение (10 ч)</w:t>
      </w:r>
    </w:p>
    <w:p w:rsid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84349C" w:rsidRDefault="004C385C" w:rsidP="0084349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окружающему</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4C385C"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восприятие</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окружающего</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мира.</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24 мая</w:t>
      </w:r>
      <w:r w:rsidRPr="00B32B05">
        <w:rPr>
          <w:rFonts w:ascii="Times New Roman" w:eastAsia="Times New Roman" w:hAnsi="Times New Roman" w:cs="Times New Roman"/>
          <w:sz w:val="24"/>
          <w:szCs w:val="24"/>
          <w:lang w:eastAsia="ru-RU"/>
        </w:rPr>
        <w:t> - День славянской письменности и культуры</w:t>
      </w:r>
    </w:p>
    <w:p w:rsidR="00037AC9" w:rsidRPr="00715558" w:rsidRDefault="00037AC9" w:rsidP="00EC0B31">
      <w:pPr>
        <w:spacing w:after="0" w:line="240" w:lineRule="auto"/>
        <w:jc w:val="both"/>
        <w:rPr>
          <w:rFonts w:ascii="Times New Roman" w:eastAsia="Times New Roman" w:hAnsi="Times New Roman" w:cs="Times New Roman"/>
          <w:b/>
          <w:sz w:val="24"/>
          <w:szCs w:val="24"/>
          <w:lang w:eastAsia="ru-RU"/>
        </w:rPr>
      </w:pPr>
    </w:p>
    <w:p w:rsidR="00C87B8D" w:rsidRPr="00715558" w:rsidRDefault="00C87B8D" w:rsidP="00EC0B31">
      <w:pPr>
        <w:pStyle w:val="a8"/>
        <w:jc w:val="both"/>
        <w:rPr>
          <w:rFonts w:ascii="Times New Roman" w:hAnsi="Times New Roman"/>
          <w:sz w:val="24"/>
          <w:szCs w:val="24"/>
          <w:lang w:eastAsia="ru-RU"/>
        </w:rPr>
      </w:pPr>
    </w:p>
    <w:p w:rsidR="00C87B8D" w:rsidRPr="00715558" w:rsidRDefault="00C87B8D" w:rsidP="00EC0B31">
      <w:pPr>
        <w:spacing w:after="0" w:line="240" w:lineRule="auto"/>
        <w:ind w:firstLine="709"/>
        <w:jc w:val="center"/>
        <w:rPr>
          <w:rFonts w:ascii="Times New Roman" w:eastAsia="Calibri" w:hAnsi="Times New Roman" w:cs="Times New Roman"/>
          <w:b/>
          <w:sz w:val="24"/>
          <w:szCs w:val="24"/>
        </w:rPr>
      </w:pPr>
      <w:r w:rsidRPr="00715558">
        <w:rPr>
          <w:rFonts w:ascii="Times New Roman" w:eastAsia="Calibri" w:hAnsi="Times New Roman" w:cs="Times New Roman"/>
          <w:b/>
          <w:sz w:val="24"/>
          <w:szCs w:val="24"/>
        </w:rPr>
        <w:t>Тематическое планирование</w:t>
      </w:r>
    </w:p>
    <w:p w:rsidR="00C87B8D" w:rsidRPr="00715558" w:rsidRDefault="00C87B8D" w:rsidP="00EC0B31">
      <w:pPr>
        <w:spacing w:after="0" w:line="240" w:lineRule="auto"/>
        <w:ind w:firstLine="709"/>
        <w:jc w:val="both"/>
        <w:rPr>
          <w:rFonts w:ascii="Times New Roman" w:eastAsia="Calibri" w:hAnsi="Times New Roman" w:cs="Times New Roman"/>
          <w:b/>
          <w:sz w:val="24"/>
          <w:szCs w:val="24"/>
        </w:rPr>
      </w:pPr>
    </w:p>
    <w:tbl>
      <w:tblPr>
        <w:tblW w:w="9732" w:type="dxa"/>
        <w:jc w:val="center"/>
        <w:shd w:val="clear" w:color="auto" w:fill="FFFFFF"/>
        <w:tblLayout w:type="fixed"/>
        <w:tblCellMar>
          <w:left w:w="0" w:type="dxa"/>
          <w:right w:w="0" w:type="dxa"/>
        </w:tblCellMar>
        <w:tblLook w:val="04A0"/>
      </w:tblPr>
      <w:tblGrid>
        <w:gridCol w:w="710"/>
        <w:gridCol w:w="3110"/>
        <w:gridCol w:w="2861"/>
        <w:gridCol w:w="3051"/>
      </w:tblGrid>
      <w:tr w:rsidR="00C87B8D" w:rsidRPr="00715558" w:rsidTr="00241A1E">
        <w:trPr>
          <w:trHeight w:val="848"/>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pStyle w:val="c62"/>
              <w:spacing w:before="0" w:beforeAutospacing="0" w:after="0" w:afterAutospacing="0"/>
              <w:jc w:val="both"/>
              <w:rPr>
                <w:rStyle w:val="c33"/>
                <w:rFonts w:eastAsia="Arial Unicode MS"/>
                <w:bCs/>
                <w:color w:val="000000"/>
              </w:rPr>
            </w:pPr>
            <w:bookmarkStart w:id="1" w:name="0"/>
            <w:bookmarkStart w:id="2" w:name="9efc96bad7c8aa503d050966ffb8f422ea5232a6"/>
            <w:bookmarkEnd w:id="1"/>
            <w:bookmarkEnd w:id="2"/>
            <w:r w:rsidRPr="00715558">
              <w:rPr>
                <w:rStyle w:val="c33"/>
                <w:rFonts w:eastAsia="Arial Unicode MS"/>
                <w:bCs/>
                <w:color w:val="000000"/>
              </w:rPr>
              <w:t>№</w:t>
            </w:r>
          </w:p>
          <w:p w:rsidR="00C87B8D" w:rsidRPr="00715558" w:rsidRDefault="00C87B8D" w:rsidP="00EC0B31">
            <w:pPr>
              <w:pStyle w:val="c62"/>
              <w:spacing w:before="0" w:beforeAutospacing="0" w:after="0" w:afterAutospacing="0"/>
              <w:jc w:val="both"/>
              <w:rPr>
                <w:color w:val="000000"/>
              </w:rPr>
            </w:pPr>
            <w:r w:rsidRPr="00715558">
              <w:rPr>
                <w:rStyle w:val="c33"/>
                <w:rFonts w:eastAsia="Arial Unicode MS"/>
                <w:bCs/>
                <w:color w:val="000000"/>
              </w:rPr>
              <w:t>п/п</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pStyle w:val="c28"/>
              <w:spacing w:before="0" w:beforeAutospacing="0" w:after="0" w:afterAutospacing="0"/>
              <w:jc w:val="both"/>
              <w:rPr>
                <w:color w:val="000000"/>
              </w:rPr>
            </w:pPr>
            <w:r w:rsidRPr="00715558">
              <w:rPr>
                <w:rStyle w:val="c33"/>
                <w:rFonts w:eastAsia="Arial Unicode MS"/>
                <w:bCs/>
                <w:color w:val="000000"/>
              </w:rPr>
              <w:t>Наименование разделов и тем</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widowControl w:val="0"/>
              <w:autoSpaceDE w:val="0"/>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bCs/>
                <w:iCs/>
                <w:sz w:val="24"/>
                <w:szCs w:val="24"/>
              </w:rPr>
              <w:t>Количество часов</w:t>
            </w:r>
          </w:p>
          <w:p w:rsidR="00C87B8D" w:rsidRPr="00715558" w:rsidRDefault="00C87B8D" w:rsidP="00EC0B31">
            <w:pPr>
              <w:widowControl w:val="0"/>
              <w:autoSpaceDE w:val="0"/>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по примерной программе</w:t>
            </w:r>
          </w:p>
        </w:tc>
        <w:tc>
          <w:tcPr>
            <w:tcW w:w="305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widowControl w:val="0"/>
              <w:autoSpaceDE w:val="0"/>
              <w:spacing w:after="0" w:line="240" w:lineRule="auto"/>
              <w:jc w:val="both"/>
              <w:rPr>
                <w:rFonts w:ascii="Times New Roman" w:eastAsia="Calibri" w:hAnsi="Times New Roman" w:cs="Times New Roman"/>
                <w:bCs/>
                <w:iCs/>
                <w:sz w:val="24"/>
                <w:szCs w:val="24"/>
              </w:rPr>
            </w:pPr>
            <w:r w:rsidRPr="00715558">
              <w:rPr>
                <w:rFonts w:ascii="Times New Roman" w:eastAsia="Calibri" w:hAnsi="Times New Roman" w:cs="Times New Roman"/>
                <w:bCs/>
                <w:iCs/>
                <w:sz w:val="24"/>
                <w:szCs w:val="24"/>
              </w:rPr>
              <w:t>Количество часов</w:t>
            </w:r>
          </w:p>
          <w:p w:rsidR="00C87B8D" w:rsidRPr="00715558" w:rsidRDefault="00C87B8D" w:rsidP="00EC0B31">
            <w:pPr>
              <w:widowControl w:val="0"/>
              <w:autoSpaceDE w:val="0"/>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в рабочей программе</w:t>
            </w:r>
          </w:p>
        </w:tc>
      </w:tr>
      <w:tr w:rsidR="00037AC9" w:rsidRPr="00715558" w:rsidTr="00CC7212">
        <w:trPr>
          <w:trHeight w:val="283"/>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1.</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ind w:left="93"/>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Числа от 1 до 1000</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14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14 </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2.</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Числа, которые больше 1000. Нумерация</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12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12 </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3.</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pacing w:after="0" w:line="240" w:lineRule="auto"/>
              <w:jc w:val="both"/>
              <w:rPr>
                <w:rFonts w:ascii="Times New Roman" w:hAnsi="Times New Roman" w:cs="Times New Roman"/>
                <w:sz w:val="24"/>
                <w:szCs w:val="24"/>
              </w:rPr>
            </w:pPr>
            <w:r w:rsidRPr="00715558">
              <w:rPr>
                <w:rFonts w:ascii="Times New Roman" w:hAnsi="Times New Roman" w:cs="Times New Roman"/>
                <w:sz w:val="24"/>
                <w:szCs w:val="24"/>
              </w:rPr>
              <w:t>Величины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11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11 </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4.</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Сложение и вычитание </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12</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12</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5.</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bCs/>
                <w:sz w:val="24"/>
                <w:szCs w:val="24"/>
              </w:rPr>
              <w:t>Умножение и деление</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77</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77</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6.</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hAnsi="Times New Roman" w:cs="Times New Roman"/>
                <w:sz w:val="24"/>
                <w:szCs w:val="24"/>
              </w:rPr>
            </w:pPr>
            <w:r w:rsidRPr="00715558">
              <w:rPr>
                <w:rFonts w:ascii="Times New Roman" w:hAnsi="Times New Roman" w:cs="Times New Roman"/>
                <w:sz w:val="24"/>
                <w:szCs w:val="24"/>
              </w:rPr>
              <w:t>Итоговое повторение</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10</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10</w:t>
            </w:r>
          </w:p>
        </w:tc>
      </w:tr>
      <w:tr w:rsidR="00037AC9" w:rsidRPr="00715558" w:rsidTr="00241A1E">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pStyle w:val="c9"/>
              <w:spacing w:before="0" w:beforeAutospacing="0" w:after="0" w:afterAutospacing="0"/>
              <w:jc w:val="both"/>
              <w:rPr>
                <w:color w:val="000000"/>
              </w:rPr>
            </w:pPr>
            <w:r w:rsidRPr="00715558">
              <w:rPr>
                <w:rStyle w:val="c0"/>
                <w:color w:val="000000"/>
              </w:rPr>
              <w:t>Итого:</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pStyle w:val="c28"/>
              <w:spacing w:before="0" w:beforeAutospacing="0" w:after="0" w:afterAutospacing="0"/>
              <w:jc w:val="both"/>
              <w:rPr>
                <w:color w:val="000000"/>
              </w:rPr>
            </w:pPr>
            <w:r w:rsidRPr="00715558">
              <w:rPr>
                <w:rStyle w:val="c0"/>
                <w:color w:val="000000"/>
              </w:rPr>
              <w:t xml:space="preserve">136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pStyle w:val="c28"/>
              <w:spacing w:before="0" w:beforeAutospacing="0" w:after="0" w:afterAutospacing="0"/>
              <w:jc w:val="both"/>
              <w:rPr>
                <w:color w:val="000000"/>
              </w:rPr>
            </w:pPr>
            <w:r w:rsidRPr="00715558">
              <w:rPr>
                <w:rStyle w:val="c0"/>
                <w:color w:val="000000"/>
              </w:rPr>
              <w:t>136</w:t>
            </w:r>
          </w:p>
        </w:tc>
      </w:tr>
    </w:tbl>
    <w:p w:rsidR="00872D50" w:rsidRPr="00715558" w:rsidRDefault="00872D50" w:rsidP="00EC0B31">
      <w:pPr>
        <w:pStyle w:val="a6"/>
        <w:tabs>
          <w:tab w:val="left" w:pos="720"/>
        </w:tabs>
        <w:suppressAutoHyphens/>
        <w:spacing w:after="0" w:line="240" w:lineRule="auto"/>
        <w:ind w:left="1080"/>
        <w:jc w:val="both"/>
        <w:rPr>
          <w:rFonts w:ascii="Times New Roman" w:hAnsi="Times New Roman" w:cs="Times New Roman"/>
          <w:b/>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Default="005F03B6" w:rsidP="00EC0B31">
      <w:pPr>
        <w:spacing w:after="0" w:line="240" w:lineRule="auto"/>
        <w:ind w:firstLine="709"/>
        <w:jc w:val="both"/>
        <w:rPr>
          <w:rFonts w:ascii="Times New Roman" w:hAnsi="Times New Roman" w:cs="Times New Roman"/>
          <w:sz w:val="24"/>
          <w:szCs w:val="24"/>
        </w:rPr>
      </w:pPr>
    </w:p>
    <w:p w:rsidR="00173641" w:rsidRDefault="00173641" w:rsidP="00EC0B31">
      <w:pPr>
        <w:spacing w:after="0" w:line="240" w:lineRule="auto"/>
        <w:ind w:firstLine="709"/>
        <w:jc w:val="both"/>
        <w:rPr>
          <w:rFonts w:ascii="Times New Roman" w:hAnsi="Times New Roman" w:cs="Times New Roman"/>
          <w:sz w:val="24"/>
          <w:szCs w:val="24"/>
        </w:rPr>
      </w:pPr>
    </w:p>
    <w:p w:rsidR="00173641" w:rsidRDefault="00173641"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C87B8D" w:rsidRPr="00715558" w:rsidRDefault="00C87B8D" w:rsidP="00EC0B31">
      <w:pPr>
        <w:spacing w:after="0" w:line="240" w:lineRule="auto"/>
        <w:ind w:firstLine="709"/>
        <w:jc w:val="right"/>
        <w:rPr>
          <w:rFonts w:ascii="Times New Roman" w:hAnsi="Times New Roman" w:cs="Times New Roman"/>
          <w:sz w:val="24"/>
          <w:szCs w:val="24"/>
        </w:rPr>
      </w:pPr>
      <w:r w:rsidRPr="00715558">
        <w:rPr>
          <w:rFonts w:ascii="Times New Roman" w:hAnsi="Times New Roman" w:cs="Times New Roman"/>
          <w:sz w:val="24"/>
          <w:szCs w:val="24"/>
        </w:rPr>
        <w:t>Приложение 1</w:t>
      </w:r>
    </w:p>
    <w:p w:rsidR="00C87B8D" w:rsidRPr="00715558" w:rsidRDefault="00C87B8D" w:rsidP="00EC0B31">
      <w:pPr>
        <w:spacing w:after="0" w:line="240" w:lineRule="auto"/>
        <w:ind w:firstLine="709"/>
        <w:jc w:val="center"/>
        <w:rPr>
          <w:rFonts w:ascii="Times New Roman" w:hAnsi="Times New Roman" w:cs="Times New Roman"/>
          <w:sz w:val="24"/>
          <w:szCs w:val="24"/>
        </w:rPr>
      </w:pPr>
      <w:r w:rsidRPr="00715558">
        <w:rPr>
          <w:rFonts w:ascii="Times New Roman" w:hAnsi="Times New Roman" w:cs="Times New Roman"/>
          <w:sz w:val="24"/>
          <w:szCs w:val="24"/>
        </w:rPr>
        <w:t>Календарно-тематическое планирование</w:t>
      </w:r>
    </w:p>
    <w:p w:rsidR="00B576C7" w:rsidRPr="00715558" w:rsidRDefault="00B576C7" w:rsidP="00EC0B31">
      <w:pPr>
        <w:spacing w:after="0" w:line="240" w:lineRule="auto"/>
        <w:jc w:val="both"/>
        <w:rPr>
          <w:rFonts w:ascii="Times New Roman" w:eastAsia="Times New Roman" w:hAnsi="Times New Roman" w:cs="Times New Roman"/>
          <w:b/>
          <w:sz w:val="24"/>
          <w:szCs w:val="24"/>
          <w:lang w:eastAsia="ru-RU"/>
        </w:rPr>
      </w:pPr>
    </w:p>
    <w:tbl>
      <w:tblPr>
        <w:tblStyle w:val="12"/>
        <w:tblW w:w="9781" w:type="dxa"/>
        <w:tblInd w:w="250" w:type="dxa"/>
        <w:tblLayout w:type="fixed"/>
        <w:tblLook w:val="04A0"/>
      </w:tblPr>
      <w:tblGrid>
        <w:gridCol w:w="709"/>
        <w:gridCol w:w="6237"/>
        <w:gridCol w:w="850"/>
        <w:gridCol w:w="993"/>
        <w:gridCol w:w="992"/>
      </w:tblGrid>
      <w:tr w:rsidR="00241A1E" w:rsidRPr="00715558" w:rsidTr="00173641">
        <w:trPr>
          <w:trHeight w:val="256"/>
        </w:trPr>
        <w:tc>
          <w:tcPr>
            <w:tcW w:w="709" w:type="dxa"/>
            <w:vMerge w:val="restart"/>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w:t>
            </w:r>
          </w:p>
        </w:tc>
        <w:tc>
          <w:tcPr>
            <w:tcW w:w="6237" w:type="dxa"/>
            <w:vMerge w:val="restart"/>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Тема урока</w:t>
            </w:r>
          </w:p>
        </w:tc>
        <w:tc>
          <w:tcPr>
            <w:tcW w:w="850" w:type="dxa"/>
            <w:vMerge w:val="restart"/>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Кол-во</w:t>
            </w:r>
          </w:p>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часов</w:t>
            </w:r>
          </w:p>
        </w:tc>
        <w:tc>
          <w:tcPr>
            <w:tcW w:w="1985" w:type="dxa"/>
            <w:gridSpan w:val="2"/>
            <w:tcBorders>
              <w:bottom w:val="single" w:sz="4" w:space="0" w:color="auto"/>
            </w:tcBorders>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Дата</w:t>
            </w:r>
          </w:p>
        </w:tc>
      </w:tr>
      <w:tr w:rsidR="00241A1E" w:rsidRPr="00715558" w:rsidTr="00173641">
        <w:trPr>
          <w:trHeight w:val="285"/>
        </w:trPr>
        <w:tc>
          <w:tcPr>
            <w:tcW w:w="709" w:type="dxa"/>
            <w:vMerge/>
            <w:tcBorders>
              <w:bottom w:val="single" w:sz="4" w:space="0" w:color="auto"/>
            </w:tcBorders>
          </w:tcPr>
          <w:p w:rsidR="00241A1E" w:rsidRPr="00715558" w:rsidRDefault="00241A1E" w:rsidP="00EC0B31">
            <w:pPr>
              <w:jc w:val="center"/>
              <w:rPr>
                <w:rFonts w:ascii="Times New Roman" w:hAnsi="Times New Roman" w:cs="Times New Roman"/>
                <w:sz w:val="24"/>
                <w:szCs w:val="24"/>
              </w:rPr>
            </w:pPr>
          </w:p>
        </w:tc>
        <w:tc>
          <w:tcPr>
            <w:tcW w:w="6237" w:type="dxa"/>
            <w:vMerge/>
            <w:tcBorders>
              <w:bottom w:val="single" w:sz="4" w:space="0" w:color="auto"/>
            </w:tcBorders>
          </w:tcPr>
          <w:p w:rsidR="00241A1E" w:rsidRPr="00715558" w:rsidRDefault="00241A1E" w:rsidP="00EC0B31">
            <w:pPr>
              <w:jc w:val="center"/>
              <w:rPr>
                <w:rFonts w:ascii="Times New Roman" w:hAnsi="Times New Roman" w:cs="Times New Roman"/>
                <w:sz w:val="24"/>
                <w:szCs w:val="24"/>
              </w:rPr>
            </w:pPr>
          </w:p>
        </w:tc>
        <w:tc>
          <w:tcPr>
            <w:tcW w:w="850" w:type="dxa"/>
            <w:vMerge/>
            <w:tcBorders>
              <w:bottom w:val="single" w:sz="4" w:space="0" w:color="auto"/>
            </w:tcBorders>
          </w:tcPr>
          <w:p w:rsidR="00241A1E" w:rsidRPr="00715558" w:rsidRDefault="00241A1E" w:rsidP="00EC0B31">
            <w:pPr>
              <w:jc w:val="center"/>
              <w:rPr>
                <w:rFonts w:ascii="Times New Roman" w:hAnsi="Times New Roman" w:cs="Times New Roman"/>
                <w:sz w:val="24"/>
                <w:szCs w:val="24"/>
              </w:rPr>
            </w:pPr>
          </w:p>
        </w:tc>
        <w:tc>
          <w:tcPr>
            <w:tcW w:w="993" w:type="dxa"/>
            <w:tcBorders>
              <w:top w:val="single" w:sz="4" w:space="0" w:color="auto"/>
              <w:bottom w:val="single" w:sz="4" w:space="0" w:color="auto"/>
              <w:right w:val="single" w:sz="4" w:space="0" w:color="auto"/>
            </w:tcBorders>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По плану</w:t>
            </w:r>
          </w:p>
        </w:tc>
        <w:tc>
          <w:tcPr>
            <w:tcW w:w="992" w:type="dxa"/>
            <w:tcBorders>
              <w:top w:val="single" w:sz="4" w:space="0" w:color="auto"/>
              <w:left w:val="single" w:sz="4" w:space="0" w:color="auto"/>
              <w:bottom w:val="single" w:sz="4" w:space="0" w:color="auto"/>
            </w:tcBorders>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Факт.</w:t>
            </w: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Нумерация.</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bottom w:val="single" w:sz="4" w:space="0" w:color="auto"/>
              <w:right w:val="single" w:sz="4" w:space="0" w:color="auto"/>
            </w:tcBorders>
          </w:tcPr>
          <w:p w:rsidR="008F5B23" w:rsidRPr="00E24E4F" w:rsidRDefault="008F5B23" w:rsidP="00EC0B31">
            <w:pPr>
              <w:jc w:val="both"/>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Числовые выра</w:t>
            </w:r>
            <w:r w:rsidRPr="00715558">
              <w:rPr>
                <w:rFonts w:ascii="Times New Roman" w:hAnsi="Times New Roman" w:cs="Times New Roman"/>
                <w:sz w:val="24"/>
                <w:szCs w:val="24"/>
              </w:rPr>
              <w:softHyphen/>
              <w:t xml:space="preserve">жения. Порядок </w:t>
            </w:r>
            <w:r w:rsidRPr="00715558">
              <w:rPr>
                <w:rFonts w:ascii="Times New Roman" w:hAnsi="Times New Roman" w:cs="Times New Roman"/>
                <w:spacing w:val="-1"/>
                <w:sz w:val="24"/>
                <w:szCs w:val="24"/>
              </w:rPr>
              <w:t>выполнения дей</w:t>
            </w:r>
            <w:r w:rsidRPr="00715558">
              <w:rPr>
                <w:rFonts w:ascii="Times New Roman" w:hAnsi="Times New Roman" w:cs="Times New Roman"/>
                <w:spacing w:val="-1"/>
                <w:sz w:val="24"/>
                <w:szCs w:val="24"/>
              </w:rPr>
              <w:softHyphen/>
            </w:r>
            <w:r w:rsidRPr="00715558">
              <w:rPr>
                <w:rFonts w:ascii="Times New Roman" w:hAnsi="Times New Roman" w:cs="Times New Roman"/>
                <w:sz w:val="24"/>
                <w:szCs w:val="24"/>
              </w:rPr>
              <w:t xml:space="preserve">ствий в выражениях со скобками и без скобок.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rPr>
          <w:trHeight w:val="303"/>
        </w:trPr>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Нахождение суммы нескольких</w:t>
            </w:r>
            <w:r w:rsidRPr="00715558">
              <w:rPr>
                <w:rFonts w:ascii="Times New Roman" w:hAnsi="Times New Roman" w:cs="Times New Roman"/>
                <w:sz w:val="24"/>
                <w:szCs w:val="24"/>
              </w:rPr>
              <w:t xml:space="preserve"> слагаемых. </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4.</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Алгоритм письменного вычитания трёх</w:t>
            </w:r>
            <w:r w:rsidRPr="00715558">
              <w:rPr>
                <w:rFonts w:ascii="Times New Roman" w:hAnsi="Times New Roman" w:cs="Times New Roman"/>
                <w:sz w:val="24"/>
                <w:szCs w:val="24"/>
              </w:rPr>
              <w:t xml:space="preserve">значных чисел. </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rPr>
          <w:trHeight w:val="263"/>
        </w:trPr>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5.</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iCs/>
                <w:sz w:val="24"/>
                <w:szCs w:val="24"/>
              </w:rPr>
            </w:pPr>
            <w:r w:rsidRPr="00715558">
              <w:rPr>
                <w:rFonts w:ascii="Times New Roman" w:hAnsi="Times New Roman" w:cs="Times New Roman"/>
                <w:spacing w:val="-1"/>
                <w:sz w:val="24"/>
                <w:szCs w:val="24"/>
              </w:rPr>
              <w:t>Приёмы письменного умножения трехзначных чи</w:t>
            </w:r>
            <w:r w:rsidRPr="00715558">
              <w:rPr>
                <w:rFonts w:ascii="Times New Roman" w:hAnsi="Times New Roman" w:cs="Times New Roman"/>
                <w:sz w:val="24"/>
                <w:szCs w:val="24"/>
              </w:rPr>
              <w:t xml:space="preserve">сел на однозначные. </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bCs/>
                <w:sz w:val="24"/>
                <w:szCs w:val="24"/>
              </w:rPr>
            </w:pPr>
            <w:r w:rsidRPr="00715558">
              <w:rPr>
                <w:rFonts w:ascii="Times New Roman" w:hAnsi="Times New Roman" w:cs="Times New Roman"/>
                <w:bCs/>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6.</w:t>
            </w:r>
          </w:p>
        </w:tc>
        <w:tc>
          <w:tcPr>
            <w:tcW w:w="6237" w:type="dxa"/>
          </w:tcPr>
          <w:p w:rsidR="008F5B23" w:rsidRPr="00715558" w:rsidRDefault="00650102" w:rsidP="00EC0B31">
            <w:pPr>
              <w:jc w:val="both"/>
              <w:rPr>
                <w:rFonts w:ascii="Times New Roman" w:hAnsi="Times New Roman" w:cs="Times New Roman"/>
                <w:iCs/>
                <w:sz w:val="24"/>
                <w:szCs w:val="24"/>
              </w:rPr>
            </w:pPr>
            <w:r w:rsidRPr="00715558">
              <w:rPr>
                <w:rFonts w:ascii="Times New Roman" w:hAnsi="Times New Roman" w:cs="Times New Roman"/>
                <w:spacing w:val="-1"/>
                <w:sz w:val="24"/>
                <w:szCs w:val="24"/>
              </w:rPr>
              <w:t>Свойства умножения.</w:t>
            </w:r>
          </w:p>
        </w:tc>
        <w:tc>
          <w:tcPr>
            <w:tcW w:w="850" w:type="dxa"/>
          </w:tcPr>
          <w:p w:rsidR="008F5B23" w:rsidRPr="00715558" w:rsidRDefault="00715558" w:rsidP="00EC0B31">
            <w:pPr>
              <w:jc w:val="both"/>
              <w:rPr>
                <w:rFonts w:ascii="Times New Roman" w:hAnsi="Times New Roman" w:cs="Times New Roman"/>
                <w:bCs/>
                <w:sz w:val="24"/>
                <w:szCs w:val="24"/>
              </w:rPr>
            </w:pPr>
            <w:r w:rsidRPr="00715558">
              <w:rPr>
                <w:rFonts w:ascii="Times New Roman" w:hAnsi="Times New Roman" w:cs="Times New Roman"/>
                <w:bCs/>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Borders>
              <w:top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7.</w:t>
            </w:r>
          </w:p>
        </w:tc>
        <w:tc>
          <w:tcPr>
            <w:tcW w:w="6237" w:type="dxa"/>
            <w:tcBorders>
              <w:top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Приёмы письменного деления</w:t>
            </w:r>
            <w:r w:rsidR="005E3788">
              <w:rPr>
                <w:rFonts w:ascii="Times New Roman" w:hAnsi="Times New Roman" w:cs="Times New Roman"/>
                <w:spacing w:val="-1"/>
                <w:sz w:val="24"/>
                <w:szCs w:val="24"/>
              </w:rPr>
              <w:t xml:space="preserve"> </w:t>
            </w:r>
            <w:r w:rsidRPr="00715558">
              <w:rPr>
                <w:rFonts w:ascii="Times New Roman" w:hAnsi="Times New Roman" w:cs="Times New Roman"/>
                <w:spacing w:val="-1"/>
                <w:sz w:val="24"/>
                <w:szCs w:val="24"/>
              </w:rPr>
              <w:t>трехзначных чи</w:t>
            </w:r>
            <w:r w:rsidRPr="00715558">
              <w:rPr>
                <w:rFonts w:ascii="Times New Roman" w:hAnsi="Times New Roman" w:cs="Times New Roman"/>
                <w:sz w:val="24"/>
                <w:szCs w:val="24"/>
              </w:rPr>
              <w:t>сел на однозначные</w:t>
            </w:r>
            <w:r w:rsidR="00650102" w:rsidRPr="00715558">
              <w:rPr>
                <w:rFonts w:ascii="Times New Roman" w:hAnsi="Times New Roman" w:cs="Times New Roman"/>
                <w:sz w:val="24"/>
                <w:szCs w:val="24"/>
              </w:rPr>
              <w:t>.</w:t>
            </w:r>
          </w:p>
        </w:tc>
        <w:tc>
          <w:tcPr>
            <w:tcW w:w="850" w:type="dxa"/>
            <w:tcBorders>
              <w:top w:val="single" w:sz="4" w:space="0" w:color="auto"/>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Borders>
              <w:top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8-10.</w:t>
            </w:r>
          </w:p>
        </w:tc>
        <w:tc>
          <w:tcPr>
            <w:tcW w:w="6237" w:type="dxa"/>
            <w:tcBorders>
              <w:top w:val="single" w:sz="4" w:space="0" w:color="auto"/>
              <w:bottom w:val="single" w:sz="4" w:space="0" w:color="auto"/>
            </w:tcBorders>
          </w:tcPr>
          <w:p w:rsidR="008F5B23"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трёхзначных чисел на однозначные</w:t>
            </w:r>
            <w:r w:rsidR="00650102" w:rsidRPr="00715558">
              <w:rPr>
                <w:rFonts w:ascii="Times New Roman" w:hAnsi="Times New Roman" w:cs="Times New Roman"/>
                <w:sz w:val="24"/>
                <w:szCs w:val="24"/>
              </w:rPr>
              <w:t>.</w:t>
            </w:r>
          </w:p>
          <w:p w:rsidR="00E24E4F" w:rsidRPr="00715558" w:rsidRDefault="00E24E4F" w:rsidP="00EC0B31">
            <w:pPr>
              <w:jc w:val="both"/>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850" w:type="dxa"/>
            <w:tcBorders>
              <w:top w:val="single" w:sz="4" w:space="0" w:color="auto"/>
              <w:bottom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993" w:type="dxa"/>
            <w:tcBorders>
              <w:top w:val="single" w:sz="4" w:space="0" w:color="auto"/>
              <w:bottom w:val="single" w:sz="4" w:space="0" w:color="auto"/>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9065A3">
        <w:trPr>
          <w:trHeight w:val="362"/>
        </w:trPr>
        <w:tc>
          <w:tcPr>
            <w:tcW w:w="709" w:type="dxa"/>
            <w:tcBorders>
              <w:bottom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11.</w:t>
            </w:r>
          </w:p>
        </w:tc>
        <w:tc>
          <w:tcPr>
            <w:tcW w:w="6237" w:type="dxa"/>
            <w:tcBorders>
              <w:bottom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pacing w:val="-2"/>
                <w:sz w:val="24"/>
                <w:szCs w:val="24"/>
              </w:rPr>
              <w:t>Диаграммы.</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650102" w:rsidRPr="00715558" w:rsidTr="00173641">
        <w:trPr>
          <w:trHeight w:val="269"/>
        </w:trPr>
        <w:tc>
          <w:tcPr>
            <w:tcW w:w="709" w:type="dxa"/>
            <w:tcBorders>
              <w:bottom w:val="single" w:sz="4" w:space="0" w:color="auto"/>
            </w:tcBorders>
          </w:tcPr>
          <w:p w:rsidR="00650102"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12.</w:t>
            </w:r>
          </w:p>
        </w:tc>
        <w:tc>
          <w:tcPr>
            <w:tcW w:w="6237" w:type="dxa"/>
            <w:tcBorders>
              <w:bottom w:val="single" w:sz="4" w:space="0" w:color="auto"/>
            </w:tcBorders>
          </w:tcPr>
          <w:p w:rsidR="00650102" w:rsidRPr="00715558" w:rsidRDefault="00650102" w:rsidP="00EC0B31">
            <w:pPr>
              <w:jc w:val="both"/>
              <w:rPr>
                <w:rFonts w:ascii="Times New Roman" w:hAnsi="Times New Roman" w:cs="Times New Roman"/>
                <w:spacing w:val="-2"/>
                <w:sz w:val="24"/>
                <w:szCs w:val="24"/>
              </w:rPr>
            </w:pPr>
            <w:r w:rsidRPr="00715558">
              <w:rPr>
                <w:rFonts w:ascii="Times New Roman" w:hAnsi="Times New Roman" w:cs="Times New Roman"/>
                <w:spacing w:val="-2"/>
                <w:sz w:val="24"/>
                <w:szCs w:val="24"/>
              </w:rPr>
              <w:t>Что узнали. Чему научились.</w:t>
            </w:r>
          </w:p>
        </w:tc>
        <w:tc>
          <w:tcPr>
            <w:tcW w:w="850" w:type="dxa"/>
            <w:tcBorders>
              <w:bottom w:val="single" w:sz="4" w:space="0" w:color="auto"/>
            </w:tcBorders>
          </w:tcPr>
          <w:p w:rsidR="00650102"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650102" w:rsidRPr="00715558" w:rsidRDefault="00650102"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650102" w:rsidRPr="00715558" w:rsidRDefault="00650102"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13.</w:t>
            </w:r>
          </w:p>
        </w:tc>
        <w:tc>
          <w:tcPr>
            <w:tcW w:w="6237" w:type="dxa"/>
          </w:tcPr>
          <w:p w:rsidR="008F5B23" w:rsidRPr="00715558" w:rsidRDefault="008F5B23" w:rsidP="00EC0B31">
            <w:pPr>
              <w:jc w:val="both"/>
              <w:rPr>
                <w:rFonts w:ascii="Times New Roman" w:hAnsi="Times New Roman" w:cs="Times New Roman"/>
                <w:bCs/>
                <w:sz w:val="24"/>
                <w:szCs w:val="24"/>
              </w:rPr>
            </w:pPr>
            <w:r w:rsidRPr="00715558">
              <w:rPr>
                <w:rFonts w:ascii="Times New Roman" w:hAnsi="Times New Roman" w:cs="Times New Roman"/>
                <w:bCs/>
                <w:sz w:val="24"/>
                <w:szCs w:val="24"/>
              </w:rPr>
              <w:t xml:space="preserve">Контрольная работа №1 по теме «Числа от 1 до 1000. Четыре арифметических действия: сложение, вычитание, умножение и деление»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14.</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Анализ контрольной работы и работа над ошибками. </w:t>
            </w:r>
            <w:r w:rsidR="00650102" w:rsidRPr="00715558">
              <w:rPr>
                <w:rFonts w:ascii="Times New Roman" w:hAnsi="Times New Roman" w:cs="Times New Roman"/>
                <w:sz w:val="24"/>
                <w:szCs w:val="24"/>
              </w:rPr>
              <w:t>Странички для любознательных.</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15.</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Нумерация. </w:t>
            </w:r>
            <w:r w:rsidRPr="00715558">
              <w:rPr>
                <w:rFonts w:ascii="Times New Roman" w:hAnsi="Times New Roman" w:cs="Times New Roman"/>
                <w:spacing w:val="-2"/>
                <w:sz w:val="24"/>
                <w:szCs w:val="24"/>
              </w:rPr>
              <w:t>Класс единиц и класс тысяч</w:t>
            </w:r>
            <w:r w:rsidR="00650102" w:rsidRPr="00715558">
              <w:rPr>
                <w:rFonts w:ascii="Times New Roman" w:hAnsi="Times New Roman" w:cs="Times New Roman"/>
                <w:spacing w:val="-2"/>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16.</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Чтение многозначных чисел</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17.</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Запись многозначных чисел</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18.</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Пред</w:t>
            </w:r>
            <w:r w:rsidRPr="00715558">
              <w:rPr>
                <w:rFonts w:ascii="Times New Roman" w:hAnsi="Times New Roman" w:cs="Times New Roman"/>
                <w:spacing w:val="-1"/>
                <w:sz w:val="24"/>
                <w:szCs w:val="24"/>
              </w:rPr>
              <w:t>ставление многозначных чиселв виде суммы раз</w:t>
            </w:r>
            <w:r w:rsidRPr="00715558">
              <w:rPr>
                <w:rFonts w:ascii="Times New Roman" w:hAnsi="Times New Roman" w:cs="Times New Roman"/>
                <w:sz w:val="24"/>
                <w:szCs w:val="24"/>
              </w:rPr>
              <w:t>рядныхслагаемых</w:t>
            </w:r>
            <w:r w:rsidR="00650102" w:rsidRPr="00715558">
              <w:rPr>
                <w:rFonts w:ascii="Times New Roman" w:hAnsi="Times New Roman" w:cs="Times New Roman"/>
                <w:i/>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19.</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Сравнение многозначных чисел</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Увеличение и</w:t>
            </w:r>
            <w:r w:rsidRPr="00715558">
              <w:rPr>
                <w:rFonts w:ascii="Times New Roman" w:hAnsi="Times New Roman" w:cs="Times New Roman"/>
                <w:spacing w:val="-2"/>
                <w:sz w:val="24"/>
                <w:szCs w:val="24"/>
              </w:rPr>
              <w:t>уменьшение чис</w:t>
            </w:r>
            <w:r w:rsidRPr="00715558">
              <w:rPr>
                <w:rFonts w:ascii="Times New Roman" w:hAnsi="Times New Roman" w:cs="Times New Roman"/>
                <w:sz w:val="24"/>
                <w:szCs w:val="24"/>
              </w:rPr>
              <w:t>ла в 10, 100, 1000 раз</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21.</w:t>
            </w:r>
          </w:p>
        </w:tc>
        <w:tc>
          <w:tcPr>
            <w:tcW w:w="6237"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2"/>
                <w:sz w:val="24"/>
                <w:szCs w:val="24"/>
              </w:rPr>
              <w:t>Класс миллионов икласс миллиардов</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650102" w:rsidRPr="00715558" w:rsidTr="00173641">
        <w:tc>
          <w:tcPr>
            <w:tcW w:w="709" w:type="dxa"/>
          </w:tcPr>
          <w:p w:rsidR="00650102"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23.</w:t>
            </w:r>
          </w:p>
        </w:tc>
        <w:tc>
          <w:tcPr>
            <w:tcW w:w="6237" w:type="dxa"/>
          </w:tcPr>
          <w:p w:rsidR="00650102" w:rsidRPr="00715558" w:rsidRDefault="00650102" w:rsidP="00EC0B31">
            <w:pPr>
              <w:jc w:val="both"/>
              <w:rPr>
                <w:rFonts w:ascii="Times New Roman" w:hAnsi="Times New Roman" w:cs="Times New Roman"/>
                <w:spacing w:val="-2"/>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Pr>
          <w:p w:rsidR="00650102"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650102" w:rsidRPr="00715558" w:rsidRDefault="00650102" w:rsidP="00EC0B31">
            <w:pPr>
              <w:jc w:val="both"/>
              <w:rPr>
                <w:rFonts w:ascii="Times New Roman" w:hAnsi="Times New Roman" w:cs="Times New Roman"/>
                <w:sz w:val="24"/>
                <w:szCs w:val="24"/>
              </w:rPr>
            </w:pPr>
          </w:p>
        </w:tc>
        <w:tc>
          <w:tcPr>
            <w:tcW w:w="992" w:type="dxa"/>
            <w:tcBorders>
              <w:left w:val="single" w:sz="4" w:space="0" w:color="auto"/>
            </w:tcBorders>
          </w:tcPr>
          <w:p w:rsidR="00650102" w:rsidRPr="00715558" w:rsidRDefault="00650102"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24.</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Проект: «Математика вокруг нас».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25.</w:t>
            </w:r>
          </w:p>
        </w:tc>
        <w:tc>
          <w:tcPr>
            <w:tcW w:w="6237" w:type="dxa"/>
          </w:tcPr>
          <w:p w:rsidR="008F5B23" w:rsidRPr="00715558" w:rsidRDefault="008F5B23"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«Нумерация»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26.</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27.</w:t>
            </w:r>
          </w:p>
        </w:tc>
        <w:tc>
          <w:tcPr>
            <w:tcW w:w="6237" w:type="dxa"/>
          </w:tcPr>
          <w:p w:rsidR="0039637B" w:rsidRPr="00715558" w:rsidRDefault="0039637B" w:rsidP="00EC0B31">
            <w:pPr>
              <w:jc w:val="both"/>
              <w:rPr>
                <w:rFonts w:ascii="Times New Roman" w:hAnsi="Times New Roman" w:cs="Times New Roman"/>
                <w:spacing w:val="-1"/>
                <w:sz w:val="24"/>
                <w:szCs w:val="24"/>
              </w:rPr>
            </w:pPr>
            <w:r w:rsidRPr="00715558">
              <w:rPr>
                <w:rFonts w:ascii="Times New Roman" w:hAnsi="Times New Roman" w:cs="Times New Roman"/>
                <w:sz w:val="24"/>
                <w:szCs w:val="24"/>
              </w:rPr>
              <w:t>Единица длины – километр.</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28.</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Соотношение между единицами длины</w:t>
            </w:r>
            <w:r w:rsidR="0039637B" w:rsidRPr="00715558">
              <w:rPr>
                <w:rFonts w:ascii="Times New Roman" w:hAnsi="Times New Roman" w:cs="Times New Roman"/>
                <w:spacing w:val="-1"/>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29.</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Единицы площади: квадратный километр, квадратный миллиметр</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lastRenderedPageBreak/>
              <w:t>30.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Таблица единиц площади</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31.</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Определение площади с помощью палетки</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Единицы массы: центнер, тонна</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33.</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Единицы времени. Определение времени по часам.</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34.</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определение начала, продолжительности и конца события. Секунда.</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35.</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Единица времени-век.</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36.</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37.</w:t>
            </w:r>
          </w:p>
        </w:tc>
        <w:tc>
          <w:tcPr>
            <w:tcW w:w="6237" w:type="dxa"/>
          </w:tcPr>
          <w:p w:rsidR="008F5B23" w:rsidRDefault="008F5B23"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«Величины» </w:t>
            </w:r>
          </w:p>
          <w:p w:rsidR="00B163C0" w:rsidRPr="00715558" w:rsidRDefault="00B163C0" w:rsidP="00EC0B31">
            <w:pPr>
              <w:jc w:val="both"/>
              <w:rPr>
                <w:rFonts w:ascii="Times New Roman" w:hAnsi="Times New Roman" w:cs="Times New Roman"/>
                <w:bCs/>
                <w:iCs/>
                <w:sz w:val="24"/>
                <w:szCs w:val="24"/>
              </w:rPr>
            </w:pP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rPr>
          <w:trHeight w:val="277"/>
        </w:trPr>
        <w:tc>
          <w:tcPr>
            <w:tcW w:w="709" w:type="dxa"/>
            <w:tcBorders>
              <w:bottom w:val="single" w:sz="4" w:space="0" w:color="auto"/>
            </w:tcBorders>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38.</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 и рабо</w:t>
            </w:r>
            <w:r w:rsidRPr="00715558">
              <w:rPr>
                <w:rFonts w:ascii="Times New Roman" w:hAnsi="Times New Roman" w:cs="Times New Roman"/>
                <w:spacing w:val="-1"/>
                <w:sz w:val="24"/>
                <w:szCs w:val="24"/>
              </w:rPr>
              <w:softHyphen/>
            </w:r>
            <w:r w:rsidRPr="00715558">
              <w:rPr>
                <w:rFonts w:ascii="Times New Roman" w:hAnsi="Times New Roman" w:cs="Times New Roman"/>
                <w:sz w:val="24"/>
                <w:szCs w:val="24"/>
              </w:rPr>
              <w:t>та над ошибками</w:t>
            </w:r>
            <w:r w:rsidR="00E55129" w:rsidRPr="00715558">
              <w:rPr>
                <w:rFonts w:ascii="Times New Roman" w:hAnsi="Times New Roman" w:cs="Times New Roman"/>
                <w:sz w:val="24"/>
                <w:szCs w:val="24"/>
              </w:rPr>
              <w:t>. Устные и письменные приёмы вычислений</w:t>
            </w:r>
            <w:r w:rsidRPr="00715558">
              <w:rPr>
                <w:rFonts w:ascii="Times New Roman" w:hAnsi="Times New Roman" w:cs="Times New Roman"/>
                <w:sz w:val="24"/>
                <w:szCs w:val="24"/>
              </w:rPr>
              <w:t>.</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39.</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неизвестного слагаемого</w:t>
            </w:r>
            <w:r w:rsidR="00E724CC" w:rsidRPr="00715558">
              <w:rPr>
                <w:rFonts w:ascii="Times New Roman" w:hAnsi="Times New Roman" w:cs="Times New Roman"/>
                <w:sz w:val="24"/>
                <w:szCs w:val="24"/>
              </w:rPr>
              <w:t>.</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неизвестного уменьшаемого, неизвестного вычитаемого</w:t>
            </w:r>
            <w:r w:rsidR="00E724CC"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41.</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нескольких долей целого</w:t>
            </w:r>
            <w:r w:rsidR="00E724CC"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42-43.</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r w:rsidR="00E724CC" w:rsidRPr="00715558">
              <w:rPr>
                <w:rFonts w:ascii="Times New Roman" w:hAnsi="Times New Roman" w:cs="Times New Roman"/>
                <w:sz w:val="24"/>
                <w:szCs w:val="24"/>
              </w:rPr>
              <w:t>.</w:t>
            </w:r>
          </w:p>
        </w:tc>
        <w:tc>
          <w:tcPr>
            <w:tcW w:w="850"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44.</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Сложение и вычитание значений величин</w:t>
            </w:r>
            <w:r w:rsidR="00E724CC"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45.</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увеличение (уменьшение) числа на несколько единиц, выраженных в косвенной форме.</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E724CC" w:rsidRPr="00715558" w:rsidTr="00173641">
        <w:tc>
          <w:tcPr>
            <w:tcW w:w="709"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46.</w:t>
            </w:r>
          </w:p>
        </w:tc>
        <w:tc>
          <w:tcPr>
            <w:tcW w:w="6237"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E724CC"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E724CC" w:rsidRPr="00715558" w:rsidRDefault="00E724CC" w:rsidP="00EC0B31">
            <w:pPr>
              <w:jc w:val="both"/>
              <w:rPr>
                <w:rFonts w:ascii="Times New Roman" w:hAnsi="Times New Roman" w:cs="Times New Roman"/>
                <w:sz w:val="24"/>
                <w:szCs w:val="24"/>
              </w:rPr>
            </w:pPr>
          </w:p>
        </w:tc>
        <w:tc>
          <w:tcPr>
            <w:tcW w:w="992" w:type="dxa"/>
            <w:tcBorders>
              <w:left w:val="single" w:sz="4" w:space="0" w:color="auto"/>
            </w:tcBorders>
          </w:tcPr>
          <w:p w:rsidR="00E724CC" w:rsidRPr="00715558" w:rsidRDefault="00E724CC" w:rsidP="00EC0B31">
            <w:pPr>
              <w:jc w:val="both"/>
              <w:rPr>
                <w:rFonts w:ascii="Times New Roman" w:hAnsi="Times New Roman" w:cs="Times New Roman"/>
                <w:sz w:val="24"/>
                <w:szCs w:val="24"/>
              </w:rPr>
            </w:pPr>
          </w:p>
        </w:tc>
      </w:tr>
      <w:tr w:rsidR="00E724CC" w:rsidRPr="00715558" w:rsidTr="00173641">
        <w:tc>
          <w:tcPr>
            <w:tcW w:w="709"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47.</w:t>
            </w:r>
          </w:p>
        </w:tc>
        <w:tc>
          <w:tcPr>
            <w:tcW w:w="6237"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Странички для любознательных.</w:t>
            </w:r>
          </w:p>
        </w:tc>
        <w:tc>
          <w:tcPr>
            <w:tcW w:w="850" w:type="dxa"/>
          </w:tcPr>
          <w:p w:rsidR="00E724CC"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E724CC" w:rsidRPr="00715558" w:rsidRDefault="00E724CC" w:rsidP="00EC0B31">
            <w:pPr>
              <w:jc w:val="both"/>
              <w:rPr>
                <w:rFonts w:ascii="Times New Roman" w:hAnsi="Times New Roman" w:cs="Times New Roman"/>
                <w:sz w:val="24"/>
                <w:szCs w:val="24"/>
              </w:rPr>
            </w:pPr>
          </w:p>
        </w:tc>
        <w:tc>
          <w:tcPr>
            <w:tcW w:w="992" w:type="dxa"/>
            <w:tcBorders>
              <w:left w:val="single" w:sz="4" w:space="0" w:color="auto"/>
            </w:tcBorders>
          </w:tcPr>
          <w:p w:rsidR="00E724CC" w:rsidRPr="00715558" w:rsidRDefault="00E724CC" w:rsidP="00EC0B31">
            <w:pPr>
              <w:jc w:val="both"/>
              <w:rPr>
                <w:rFonts w:ascii="Times New Roman" w:hAnsi="Times New Roman" w:cs="Times New Roman"/>
                <w:sz w:val="24"/>
                <w:szCs w:val="24"/>
              </w:rPr>
            </w:pPr>
          </w:p>
        </w:tc>
      </w:tr>
      <w:tr w:rsidR="00E724CC" w:rsidRPr="00715558" w:rsidTr="00173641">
        <w:tc>
          <w:tcPr>
            <w:tcW w:w="709"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48.</w:t>
            </w:r>
          </w:p>
        </w:tc>
        <w:tc>
          <w:tcPr>
            <w:tcW w:w="6237"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E724CC"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E724CC" w:rsidRPr="00715558" w:rsidRDefault="00E724CC" w:rsidP="00EC0B31">
            <w:pPr>
              <w:jc w:val="both"/>
              <w:rPr>
                <w:rFonts w:ascii="Times New Roman" w:hAnsi="Times New Roman" w:cs="Times New Roman"/>
                <w:sz w:val="24"/>
                <w:szCs w:val="24"/>
              </w:rPr>
            </w:pPr>
          </w:p>
        </w:tc>
        <w:tc>
          <w:tcPr>
            <w:tcW w:w="992" w:type="dxa"/>
            <w:tcBorders>
              <w:left w:val="single" w:sz="4" w:space="0" w:color="auto"/>
            </w:tcBorders>
          </w:tcPr>
          <w:p w:rsidR="00E724CC" w:rsidRPr="00715558" w:rsidRDefault="00E724CC"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49.</w:t>
            </w:r>
          </w:p>
        </w:tc>
        <w:tc>
          <w:tcPr>
            <w:tcW w:w="6237" w:type="dxa"/>
          </w:tcPr>
          <w:p w:rsidR="008F5B23" w:rsidRPr="00715558" w:rsidRDefault="008F5B23"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«Сложение и вычитание»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008017C5" w:rsidRPr="00715558">
              <w:rPr>
                <w:rFonts w:ascii="Times New Roman" w:hAnsi="Times New Roman" w:cs="Times New Roman"/>
                <w:spacing w:val="-1"/>
                <w:sz w:val="24"/>
                <w:szCs w:val="24"/>
              </w:rPr>
              <w:t>. Свойства умножения.</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51-52.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многозначного числа на однозначное</w:t>
            </w:r>
            <w:r w:rsidR="008017C5" w:rsidRPr="00715558">
              <w:rPr>
                <w:rFonts w:ascii="Times New Roman" w:hAnsi="Times New Roman" w:cs="Times New Roman"/>
                <w:sz w:val="24"/>
                <w:szCs w:val="24"/>
              </w:rPr>
              <w:t>.</w:t>
            </w:r>
          </w:p>
        </w:tc>
        <w:tc>
          <w:tcPr>
            <w:tcW w:w="850" w:type="dxa"/>
          </w:tcPr>
          <w:p w:rsidR="008F5B23"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53.</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чисел, запись которых оканчивается нулями.</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54.</w:t>
            </w:r>
          </w:p>
        </w:tc>
        <w:tc>
          <w:tcPr>
            <w:tcW w:w="6237" w:type="dxa"/>
          </w:tcPr>
          <w:p w:rsidR="008F5B23"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неизвестного множителя, неизвестного делимого, неизвестного делителя.</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55.</w:t>
            </w:r>
          </w:p>
        </w:tc>
        <w:tc>
          <w:tcPr>
            <w:tcW w:w="6237" w:type="dxa"/>
            <w:tcBorders>
              <w:bottom w:val="single" w:sz="4" w:space="0" w:color="auto"/>
            </w:tcBorders>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с числами 0 и 1.</w:t>
            </w:r>
          </w:p>
        </w:tc>
        <w:tc>
          <w:tcPr>
            <w:tcW w:w="850" w:type="dxa"/>
            <w:tcBorders>
              <w:bottom w:val="single" w:sz="4" w:space="0" w:color="auto"/>
            </w:tcBorders>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56-57.</w:t>
            </w:r>
          </w:p>
        </w:tc>
        <w:tc>
          <w:tcPr>
            <w:tcW w:w="6237" w:type="dxa"/>
            <w:tcBorders>
              <w:bottom w:val="single" w:sz="4" w:space="0" w:color="auto"/>
            </w:tcBorders>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многозначного числа на однозначное.</w:t>
            </w:r>
          </w:p>
        </w:tc>
        <w:tc>
          <w:tcPr>
            <w:tcW w:w="850" w:type="dxa"/>
            <w:tcBorders>
              <w:bottom w:val="single" w:sz="4" w:space="0" w:color="auto"/>
            </w:tcBorders>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58.</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увеличение (уменьшение) числа в несколько раз, выраженных в косвенной форме.</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59-60.</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61.</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62.</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E24E4F" w:rsidRDefault="008017C5" w:rsidP="00EC0B31">
            <w:pPr>
              <w:jc w:val="both"/>
              <w:rPr>
                <w:rFonts w:ascii="Times New Roman" w:hAnsi="Times New Roman" w:cs="Times New Roman"/>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63.</w:t>
            </w:r>
          </w:p>
        </w:tc>
        <w:tc>
          <w:tcPr>
            <w:tcW w:w="6237" w:type="dxa"/>
          </w:tcPr>
          <w:p w:rsidR="008017C5" w:rsidRPr="00715558" w:rsidRDefault="008017C5"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Контрольная работа по теме «Умножение и деление»</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64.</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Pr="00715558">
              <w:rPr>
                <w:rFonts w:ascii="Times New Roman" w:hAnsi="Times New Roman" w:cs="Times New Roman"/>
                <w:sz w:val="24"/>
                <w:szCs w:val="24"/>
              </w:rPr>
              <w:t>. Закрепление изученного.</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65.</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и деление на однозначное число.</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Default="008017C5" w:rsidP="00EC0B31">
            <w:pPr>
              <w:jc w:val="both"/>
              <w:rPr>
                <w:rFonts w:ascii="Times New Roman" w:hAnsi="Times New Roman" w:cs="Times New Roman"/>
                <w:sz w:val="24"/>
                <w:szCs w:val="24"/>
              </w:rPr>
            </w:pPr>
          </w:p>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66.</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Скорость. Время. Расстояние. Единицы скорости. Взаимосвязь между скоростью, временем и расстоянием.</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67-69.</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w:t>
            </w:r>
            <w:r w:rsidR="003B096A" w:rsidRPr="00715558">
              <w:rPr>
                <w:rFonts w:ascii="Times New Roman" w:hAnsi="Times New Roman" w:cs="Times New Roman"/>
                <w:sz w:val="24"/>
                <w:szCs w:val="24"/>
              </w:rPr>
              <w:t>ч</w:t>
            </w:r>
            <w:r w:rsidRPr="00715558">
              <w:rPr>
                <w:rFonts w:ascii="Times New Roman" w:hAnsi="Times New Roman" w:cs="Times New Roman"/>
                <w:sz w:val="24"/>
                <w:szCs w:val="24"/>
              </w:rPr>
              <w:t xml:space="preserve"> на движение.</w:t>
            </w:r>
          </w:p>
        </w:tc>
        <w:tc>
          <w:tcPr>
            <w:tcW w:w="850" w:type="dxa"/>
          </w:tcPr>
          <w:p w:rsidR="008017C5"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70.</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Странички для любознательных.</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71.</w:t>
            </w:r>
          </w:p>
        </w:tc>
        <w:tc>
          <w:tcPr>
            <w:tcW w:w="6237" w:type="dxa"/>
          </w:tcPr>
          <w:p w:rsidR="008017C5"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числа на произведение.</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72-73.</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на числа, оканчивающиеся нулями.</w:t>
            </w:r>
          </w:p>
        </w:tc>
        <w:tc>
          <w:tcPr>
            <w:tcW w:w="850"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74.</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на числа, оканчивающиеся нулями.</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lastRenderedPageBreak/>
              <w:t>75.</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76.</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Перестановка и группировка множителей.</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77.</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78.</w:t>
            </w:r>
          </w:p>
        </w:tc>
        <w:tc>
          <w:tcPr>
            <w:tcW w:w="6237" w:type="dxa"/>
          </w:tcPr>
          <w:p w:rsidR="003B096A" w:rsidRPr="00715558" w:rsidRDefault="003B096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«Умножение и деление на однозначное число» </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79.</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 Закрепление изученного.</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80-81.</w:t>
            </w:r>
          </w:p>
        </w:tc>
        <w:tc>
          <w:tcPr>
            <w:tcW w:w="6237" w:type="dxa"/>
            <w:tcBorders>
              <w:top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числа на произведение.</w:t>
            </w:r>
          </w:p>
        </w:tc>
        <w:tc>
          <w:tcPr>
            <w:tcW w:w="850" w:type="dxa"/>
            <w:tcBorders>
              <w:top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top w:val="single" w:sz="4" w:space="0" w:color="auto"/>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top w:val="single" w:sz="4" w:space="0" w:color="auto"/>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82.</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с остатком на 10, 100, 1 000.</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83.</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Составление и решение задач, обратных данной.</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84-87.</w:t>
            </w:r>
          </w:p>
          <w:p w:rsidR="00173641" w:rsidRPr="00715558" w:rsidRDefault="00173641" w:rsidP="00EC0B31">
            <w:pPr>
              <w:jc w:val="both"/>
              <w:rPr>
                <w:rFonts w:ascii="Times New Roman" w:hAnsi="Times New Roman" w:cs="Times New Roman"/>
                <w:sz w:val="24"/>
                <w:szCs w:val="24"/>
              </w:rPr>
            </w:pP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Письменное деление на числа, оканчивающиеся нулями. </w:t>
            </w:r>
          </w:p>
        </w:tc>
        <w:tc>
          <w:tcPr>
            <w:tcW w:w="850"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4</w:t>
            </w:r>
          </w:p>
        </w:tc>
        <w:tc>
          <w:tcPr>
            <w:tcW w:w="993" w:type="dxa"/>
            <w:tcBorders>
              <w:bottom w:val="single" w:sz="4" w:space="0" w:color="auto"/>
              <w:right w:val="single" w:sz="4" w:space="0" w:color="auto"/>
            </w:tcBorders>
          </w:tcPr>
          <w:p w:rsidR="005E3788" w:rsidRPr="00715558" w:rsidRDefault="005E3788" w:rsidP="00A26FA5">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88.</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89.</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90.</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rPr>
          <w:trHeight w:val="265"/>
        </w:trPr>
        <w:tc>
          <w:tcPr>
            <w:tcW w:w="709" w:type="dxa"/>
            <w:tcBorders>
              <w:right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91.</w:t>
            </w:r>
          </w:p>
        </w:tc>
        <w:tc>
          <w:tcPr>
            <w:tcW w:w="6237" w:type="dxa"/>
            <w:tcBorders>
              <w:left w:val="single" w:sz="4" w:space="0" w:color="auto"/>
            </w:tcBorders>
          </w:tcPr>
          <w:p w:rsidR="003B096A" w:rsidRPr="00715558" w:rsidRDefault="003B096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«Деление на числа, оканчивающиеся нулями» </w:t>
            </w:r>
          </w:p>
        </w:tc>
        <w:tc>
          <w:tcPr>
            <w:tcW w:w="850" w:type="dxa"/>
            <w:tcBorders>
              <w:left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rPr>
          <w:trHeight w:val="265"/>
        </w:trPr>
        <w:tc>
          <w:tcPr>
            <w:tcW w:w="709" w:type="dxa"/>
            <w:tcBorders>
              <w:right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92.</w:t>
            </w:r>
          </w:p>
        </w:tc>
        <w:tc>
          <w:tcPr>
            <w:tcW w:w="6237" w:type="dxa"/>
            <w:tcBorders>
              <w:left w:val="single" w:sz="4" w:space="0" w:color="auto"/>
            </w:tcBorders>
          </w:tcPr>
          <w:p w:rsidR="003B096A" w:rsidRPr="00715558" w:rsidRDefault="003B096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Наши проекты.</w:t>
            </w:r>
          </w:p>
        </w:tc>
        <w:tc>
          <w:tcPr>
            <w:tcW w:w="850" w:type="dxa"/>
            <w:tcBorders>
              <w:left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rPr>
          <w:trHeight w:val="299"/>
        </w:trPr>
        <w:tc>
          <w:tcPr>
            <w:tcW w:w="709" w:type="dxa"/>
            <w:tcBorders>
              <w:top w:val="single" w:sz="4" w:space="0" w:color="auto"/>
              <w:right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93.</w:t>
            </w:r>
          </w:p>
        </w:tc>
        <w:tc>
          <w:tcPr>
            <w:tcW w:w="6237" w:type="dxa"/>
            <w:tcBorders>
              <w:top w:val="single" w:sz="4" w:space="0" w:color="auto"/>
              <w:left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Pr="00715558">
              <w:rPr>
                <w:rFonts w:ascii="Times New Roman" w:hAnsi="Times New Roman" w:cs="Times New Roman"/>
                <w:sz w:val="24"/>
                <w:szCs w:val="24"/>
              </w:rPr>
              <w:t xml:space="preserve">.Умножение числа на сумму. </w:t>
            </w:r>
          </w:p>
        </w:tc>
        <w:tc>
          <w:tcPr>
            <w:tcW w:w="850" w:type="dxa"/>
            <w:tcBorders>
              <w:top w:val="single" w:sz="4" w:space="0" w:color="auto"/>
              <w:left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left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top w:val="single" w:sz="4" w:space="0" w:color="auto"/>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94.</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числа на сумму</w:t>
            </w:r>
            <w:r w:rsidRPr="00715558">
              <w:rPr>
                <w:rFonts w:ascii="Times New Roman" w:hAnsi="Times New Roman" w:cs="Times New Roman"/>
                <w:i/>
                <w:sz w:val="24"/>
                <w:szCs w:val="24"/>
              </w:rPr>
              <w:t>.</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95-96.</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многозначного числа на двузначное число.</w:t>
            </w:r>
          </w:p>
        </w:tc>
        <w:tc>
          <w:tcPr>
            <w:tcW w:w="850"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97.</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нахождение неизвестного по двум разностям</w:t>
            </w:r>
            <w:r w:rsidRPr="00715558">
              <w:rPr>
                <w:rFonts w:ascii="Times New Roman" w:hAnsi="Times New Roman" w:cs="Times New Roman"/>
                <w:i/>
                <w:sz w:val="24"/>
                <w:szCs w:val="24"/>
              </w:rPr>
              <w:t xml:space="preserve">. </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98.</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Решение текстовых задач </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99-100.</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многозначного числа на трёхзначное</w:t>
            </w:r>
            <w:r w:rsidR="00AC6EEE" w:rsidRPr="00715558">
              <w:rPr>
                <w:rFonts w:ascii="Times New Roman" w:hAnsi="Times New Roman" w:cs="Times New Roman"/>
                <w:sz w:val="24"/>
                <w:szCs w:val="24"/>
              </w:rPr>
              <w:t>.</w:t>
            </w:r>
          </w:p>
        </w:tc>
        <w:tc>
          <w:tcPr>
            <w:tcW w:w="850" w:type="dxa"/>
            <w:tcBorders>
              <w:bottom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101-102.</w:t>
            </w:r>
          </w:p>
        </w:tc>
        <w:tc>
          <w:tcPr>
            <w:tcW w:w="6237" w:type="dxa"/>
            <w:tcBorders>
              <w:bottom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Borders>
              <w:bottom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103.</w:t>
            </w:r>
          </w:p>
        </w:tc>
        <w:tc>
          <w:tcPr>
            <w:tcW w:w="6237" w:type="dxa"/>
            <w:tcBorders>
              <w:bottom w:val="single" w:sz="4" w:space="0" w:color="auto"/>
            </w:tcBorders>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Borders>
              <w:bottom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104.</w:t>
            </w:r>
          </w:p>
        </w:tc>
        <w:tc>
          <w:tcPr>
            <w:tcW w:w="6237" w:type="dxa"/>
            <w:tcBorders>
              <w:bottom w:val="single" w:sz="4" w:space="0" w:color="auto"/>
            </w:tcBorders>
          </w:tcPr>
          <w:p w:rsidR="00AC6EEE" w:rsidRPr="00715558" w:rsidRDefault="00DB693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Контрольная работа по теме «Умножение на двузначное и трёхзначное число»</w:t>
            </w:r>
          </w:p>
        </w:tc>
        <w:tc>
          <w:tcPr>
            <w:tcW w:w="850" w:type="dxa"/>
            <w:tcBorders>
              <w:bottom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105.</w:t>
            </w:r>
          </w:p>
        </w:tc>
        <w:tc>
          <w:tcPr>
            <w:tcW w:w="6237" w:type="dxa"/>
            <w:tcBorders>
              <w:bottom w:val="single" w:sz="4" w:space="0" w:color="auto"/>
            </w:tcBorders>
          </w:tcPr>
          <w:p w:rsidR="00AC6EEE" w:rsidRPr="00715558" w:rsidRDefault="00DB693A"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Анализ контрольной работы. </w:t>
            </w:r>
            <w:r w:rsidR="00AC6EEE" w:rsidRPr="00715558">
              <w:rPr>
                <w:rFonts w:ascii="Times New Roman" w:hAnsi="Times New Roman" w:cs="Times New Roman"/>
                <w:sz w:val="24"/>
                <w:szCs w:val="24"/>
              </w:rPr>
              <w:t>Письменное деление многозначного числа на двузначное</w:t>
            </w:r>
            <w:r w:rsidRPr="00715558">
              <w:rPr>
                <w:rFonts w:ascii="Times New Roman" w:hAnsi="Times New Roman" w:cs="Times New Roman"/>
                <w:sz w:val="24"/>
                <w:szCs w:val="24"/>
              </w:rPr>
              <w:t xml:space="preserve"> число.</w:t>
            </w:r>
          </w:p>
        </w:tc>
        <w:tc>
          <w:tcPr>
            <w:tcW w:w="850" w:type="dxa"/>
            <w:tcBorders>
              <w:bottom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106.</w:t>
            </w:r>
          </w:p>
        </w:tc>
        <w:tc>
          <w:tcPr>
            <w:tcW w:w="6237" w:type="dxa"/>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деление многозначного числа на двузначное с остатком</w:t>
            </w:r>
            <w:r w:rsidR="00DB693A" w:rsidRPr="00715558">
              <w:rPr>
                <w:rFonts w:ascii="Times New Roman" w:hAnsi="Times New Roman" w:cs="Times New Roman"/>
                <w:sz w:val="24"/>
                <w:szCs w:val="24"/>
              </w:rPr>
              <w:t>.</w:t>
            </w:r>
          </w:p>
        </w:tc>
        <w:tc>
          <w:tcPr>
            <w:tcW w:w="850" w:type="dxa"/>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rPr>
          <w:trHeight w:val="390"/>
        </w:trPr>
        <w:tc>
          <w:tcPr>
            <w:tcW w:w="709" w:type="dxa"/>
            <w:tcBorders>
              <w:top w:val="single" w:sz="4" w:space="0" w:color="auto"/>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107.</w:t>
            </w:r>
          </w:p>
        </w:tc>
        <w:tc>
          <w:tcPr>
            <w:tcW w:w="6237" w:type="dxa"/>
            <w:tcBorders>
              <w:top w:val="single" w:sz="4" w:space="0" w:color="auto"/>
              <w:right w:val="single" w:sz="4" w:space="0" w:color="auto"/>
            </w:tcBorders>
          </w:tcPr>
          <w:p w:rsidR="00AC6EEE" w:rsidRPr="00715558" w:rsidRDefault="00DB693A" w:rsidP="00EC0B31">
            <w:pPr>
              <w:jc w:val="both"/>
              <w:rPr>
                <w:rFonts w:ascii="Times New Roman" w:hAnsi="Times New Roman" w:cs="Times New Roman"/>
                <w:sz w:val="24"/>
                <w:szCs w:val="24"/>
              </w:rPr>
            </w:pPr>
            <w:r w:rsidRPr="00715558">
              <w:rPr>
                <w:rFonts w:ascii="Times New Roman" w:hAnsi="Times New Roman" w:cs="Times New Roman"/>
                <w:sz w:val="24"/>
                <w:szCs w:val="24"/>
              </w:rPr>
              <w:t>Алгоритм п</w:t>
            </w:r>
            <w:r w:rsidR="00AC6EEE" w:rsidRPr="00715558">
              <w:rPr>
                <w:rFonts w:ascii="Times New Roman" w:hAnsi="Times New Roman" w:cs="Times New Roman"/>
                <w:sz w:val="24"/>
                <w:szCs w:val="24"/>
              </w:rPr>
              <w:t>исьменно</w:t>
            </w:r>
            <w:r w:rsidRPr="00715558">
              <w:rPr>
                <w:rFonts w:ascii="Times New Roman" w:hAnsi="Times New Roman" w:cs="Times New Roman"/>
                <w:sz w:val="24"/>
                <w:szCs w:val="24"/>
              </w:rPr>
              <w:t>го</w:t>
            </w:r>
            <w:r w:rsidR="00AC6EEE" w:rsidRPr="00715558">
              <w:rPr>
                <w:rFonts w:ascii="Times New Roman" w:hAnsi="Times New Roman" w:cs="Times New Roman"/>
                <w:sz w:val="24"/>
                <w:szCs w:val="24"/>
              </w:rPr>
              <w:t xml:space="preserve"> делени</w:t>
            </w:r>
            <w:r w:rsidRPr="00715558">
              <w:rPr>
                <w:rFonts w:ascii="Times New Roman" w:hAnsi="Times New Roman" w:cs="Times New Roman"/>
                <w:sz w:val="24"/>
                <w:szCs w:val="24"/>
              </w:rPr>
              <w:t>я</w:t>
            </w:r>
            <w:r w:rsidR="00AC6EEE" w:rsidRPr="00715558">
              <w:rPr>
                <w:rFonts w:ascii="Times New Roman" w:hAnsi="Times New Roman" w:cs="Times New Roman"/>
                <w:sz w:val="24"/>
                <w:szCs w:val="24"/>
              </w:rPr>
              <w:t xml:space="preserve"> многозначного числа на двузначное</w:t>
            </w:r>
            <w:r w:rsidRPr="00715558">
              <w:rPr>
                <w:rFonts w:ascii="Times New Roman" w:hAnsi="Times New Roman" w:cs="Times New Roman"/>
                <w:sz w:val="24"/>
                <w:szCs w:val="24"/>
              </w:rPr>
              <w:t xml:space="preserve"> число.</w:t>
            </w:r>
          </w:p>
        </w:tc>
        <w:tc>
          <w:tcPr>
            <w:tcW w:w="850" w:type="dxa"/>
            <w:tcBorders>
              <w:top w:val="single" w:sz="4" w:space="0" w:color="auto"/>
              <w:left w:val="single" w:sz="4" w:space="0" w:color="auto"/>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top w:val="single" w:sz="4" w:space="0" w:color="auto"/>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108-109.</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многозначного числа на двузначное</w:t>
            </w:r>
            <w:r w:rsidR="00E22AA0" w:rsidRPr="00715558">
              <w:rPr>
                <w:rFonts w:ascii="Times New Roman" w:hAnsi="Times New Roman" w:cs="Times New Roman"/>
                <w:sz w:val="24"/>
                <w:szCs w:val="24"/>
              </w:rPr>
              <w:t>.</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110-112.</w:t>
            </w:r>
          </w:p>
        </w:tc>
        <w:tc>
          <w:tcPr>
            <w:tcW w:w="6237" w:type="dxa"/>
            <w:tcBorders>
              <w:lef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 Решение задач.</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113.</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pacing w:val="-2"/>
                <w:sz w:val="24"/>
                <w:szCs w:val="24"/>
              </w:rPr>
              <w:t>Письменное деление на двузначное число</w:t>
            </w:r>
            <w:r w:rsidR="00E22AA0" w:rsidRPr="00715558">
              <w:rPr>
                <w:rFonts w:ascii="Times New Roman" w:hAnsi="Times New Roman" w:cs="Times New Roman"/>
                <w:spacing w:val="-2"/>
                <w:sz w:val="24"/>
                <w:szCs w:val="24"/>
              </w:rPr>
              <w:t>.</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114-115.</w:t>
            </w:r>
          </w:p>
        </w:tc>
        <w:tc>
          <w:tcPr>
            <w:tcW w:w="6237" w:type="dxa"/>
            <w:tcBorders>
              <w:left w:val="single" w:sz="4" w:space="0" w:color="auto"/>
            </w:tcBorders>
          </w:tcPr>
          <w:p w:rsidR="00AC6EEE" w:rsidRPr="00715558" w:rsidRDefault="00E22AA0" w:rsidP="00EC0B31">
            <w:pPr>
              <w:jc w:val="both"/>
              <w:rPr>
                <w:rFonts w:ascii="Times New Roman" w:hAnsi="Times New Roman" w:cs="Times New Roman"/>
                <w:spacing w:val="-2"/>
                <w:sz w:val="24"/>
                <w:szCs w:val="24"/>
              </w:rPr>
            </w:pPr>
            <w:r w:rsidRPr="00715558">
              <w:rPr>
                <w:rFonts w:ascii="Times New Roman" w:hAnsi="Times New Roman" w:cs="Times New Roman"/>
                <w:sz w:val="24"/>
                <w:szCs w:val="24"/>
              </w:rPr>
              <w:t>Закрепление изученного. Решение задач.</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116.</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«Деление на двузначное число» </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117.</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b/>
                <w:i/>
                <w:sz w:val="24"/>
                <w:szCs w:val="24"/>
              </w:rPr>
            </w:pPr>
            <w:r w:rsidRPr="00715558">
              <w:rPr>
                <w:rFonts w:ascii="Times New Roman" w:hAnsi="Times New Roman" w:cs="Times New Roman"/>
                <w:spacing w:val="-1"/>
                <w:sz w:val="24"/>
                <w:szCs w:val="24"/>
              </w:rPr>
              <w:t>Анализ контрольной работы</w:t>
            </w:r>
            <w:r w:rsidR="00E22AA0" w:rsidRPr="00715558">
              <w:rPr>
                <w:rFonts w:ascii="Times New Roman" w:hAnsi="Times New Roman" w:cs="Times New Roman"/>
                <w:spacing w:val="-1"/>
                <w:sz w:val="24"/>
                <w:szCs w:val="24"/>
              </w:rPr>
              <w:t xml:space="preserve">. </w:t>
            </w:r>
            <w:r w:rsidRPr="00715558">
              <w:rPr>
                <w:rFonts w:ascii="Times New Roman" w:hAnsi="Times New Roman" w:cs="Times New Roman"/>
                <w:sz w:val="24"/>
                <w:szCs w:val="24"/>
              </w:rPr>
              <w:t xml:space="preserve">Письменное деление многозначного числа на трёхзначное </w:t>
            </w:r>
            <w:r w:rsidR="00E22AA0" w:rsidRPr="00715558">
              <w:rPr>
                <w:rFonts w:ascii="Times New Roman" w:hAnsi="Times New Roman" w:cs="Times New Roman"/>
                <w:iCs/>
                <w:sz w:val="24"/>
                <w:szCs w:val="24"/>
              </w:rPr>
              <w:t>число.</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118-119.</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spacing w:val="-1"/>
                <w:sz w:val="24"/>
                <w:szCs w:val="24"/>
              </w:rPr>
            </w:pPr>
            <w:r w:rsidRPr="00715558">
              <w:rPr>
                <w:rFonts w:ascii="Times New Roman" w:hAnsi="Times New Roman" w:cs="Times New Roman"/>
                <w:sz w:val="24"/>
                <w:szCs w:val="24"/>
              </w:rPr>
              <w:t>Письменное деление многозначного числа на трёхзначное</w:t>
            </w:r>
            <w:r w:rsidR="00E22AA0" w:rsidRPr="00715558">
              <w:rPr>
                <w:rFonts w:ascii="Times New Roman" w:hAnsi="Times New Roman" w:cs="Times New Roman"/>
                <w:sz w:val="24"/>
                <w:szCs w:val="24"/>
              </w:rPr>
              <w:t xml:space="preserve"> число.</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120.</w:t>
            </w:r>
          </w:p>
        </w:tc>
        <w:tc>
          <w:tcPr>
            <w:tcW w:w="6237" w:type="dxa"/>
            <w:tcBorders>
              <w:lef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521CC5" w:rsidRPr="00715558" w:rsidTr="00173641">
        <w:tc>
          <w:tcPr>
            <w:tcW w:w="709"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lastRenderedPageBreak/>
              <w:t>121.</w:t>
            </w:r>
          </w:p>
        </w:tc>
        <w:tc>
          <w:tcPr>
            <w:tcW w:w="6237"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с остатком.</w:t>
            </w:r>
          </w:p>
        </w:tc>
        <w:tc>
          <w:tcPr>
            <w:tcW w:w="850" w:type="dxa"/>
            <w:tcBorders>
              <w:right w:val="single" w:sz="4" w:space="0" w:color="auto"/>
            </w:tcBorders>
          </w:tcPr>
          <w:p w:rsidR="00521C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521CC5" w:rsidRPr="00715558" w:rsidRDefault="00521CC5" w:rsidP="00EC0B31">
            <w:pPr>
              <w:jc w:val="both"/>
              <w:rPr>
                <w:rFonts w:ascii="Times New Roman" w:hAnsi="Times New Roman" w:cs="Times New Roman"/>
                <w:sz w:val="24"/>
                <w:szCs w:val="24"/>
              </w:rPr>
            </w:pPr>
          </w:p>
        </w:tc>
        <w:tc>
          <w:tcPr>
            <w:tcW w:w="992"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p>
        </w:tc>
      </w:tr>
      <w:tr w:rsidR="00521CC5" w:rsidRPr="00715558" w:rsidTr="00173641">
        <w:tc>
          <w:tcPr>
            <w:tcW w:w="709"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122.</w:t>
            </w:r>
          </w:p>
        </w:tc>
        <w:tc>
          <w:tcPr>
            <w:tcW w:w="6237"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на трёхзначное число.</w:t>
            </w:r>
          </w:p>
        </w:tc>
        <w:tc>
          <w:tcPr>
            <w:tcW w:w="850" w:type="dxa"/>
            <w:tcBorders>
              <w:right w:val="single" w:sz="4" w:space="0" w:color="auto"/>
            </w:tcBorders>
          </w:tcPr>
          <w:p w:rsidR="00521C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521CC5" w:rsidRPr="00715558" w:rsidRDefault="00521CC5" w:rsidP="00EC0B31">
            <w:pPr>
              <w:jc w:val="both"/>
              <w:rPr>
                <w:rFonts w:ascii="Times New Roman" w:hAnsi="Times New Roman" w:cs="Times New Roman"/>
                <w:sz w:val="24"/>
                <w:szCs w:val="24"/>
              </w:rPr>
            </w:pPr>
          </w:p>
        </w:tc>
        <w:tc>
          <w:tcPr>
            <w:tcW w:w="992"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p>
        </w:tc>
      </w:tr>
      <w:tr w:rsidR="00521CC5" w:rsidRPr="00715558" w:rsidTr="00173641">
        <w:tc>
          <w:tcPr>
            <w:tcW w:w="709"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123-124.</w:t>
            </w:r>
          </w:p>
        </w:tc>
        <w:tc>
          <w:tcPr>
            <w:tcW w:w="6237"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125.</w:t>
            </w:r>
          </w:p>
        </w:tc>
        <w:tc>
          <w:tcPr>
            <w:tcW w:w="6237" w:type="dxa"/>
            <w:tcBorders>
              <w:lef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Контрольная работа по теме «Деление на трёхзначное число»</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126.</w:t>
            </w:r>
          </w:p>
        </w:tc>
        <w:tc>
          <w:tcPr>
            <w:tcW w:w="6237" w:type="dxa"/>
            <w:tcBorders>
              <w:lef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Анализ контрольной работы. Повторение.</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127.</w:t>
            </w:r>
          </w:p>
        </w:tc>
        <w:tc>
          <w:tcPr>
            <w:tcW w:w="6237" w:type="dxa"/>
            <w:tcBorders>
              <w:lef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Нумерация.</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128.</w:t>
            </w:r>
          </w:p>
        </w:tc>
        <w:tc>
          <w:tcPr>
            <w:tcW w:w="6237" w:type="dxa"/>
            <w:tcBorders>
              <w:lef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Выражения и уравнения.</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129.</w:t>
            </w:r>
          </w:p>
        </w:tc>
        <w:tc>
          <w:tcPr>
            <w:tcW w:w="6237" w:type="dxa"/>
            <w:tcBorders>
              <w:lef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Арифметические действия: сложение и вычитание.</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130.</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Арифметические действия: умножение и деление.</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131.</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Итоговая контрольная работа.</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132.</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Анализ контрольной работы. Величины. </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133.</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Порядок выполнения действий.</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134.</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Геометрические фигуры.</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135.</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136.</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Обобщающий урок –игра «В поисках клада»</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bl>
    <w:p w:rsidR="00CB3ABB" w:rsidRPr="00715558" w:rsidRDefault="00CB3ABB" w:rsidP="00EC0B31">
      <w:pPr>
        <w:spacing w:after="0" w:line="240" w:lineRule="auto"/>
        <w:jc w:val="both"/>
        <w:rPr>
          <w:rFonts w:ascii="Times New Roman" w:eastAsia="Times New Roman" w:hAnsi="Times New Roman" w:cs="Times New Roman"/>
          <w:b/>
          <w:sz w:val="24"/>
          <w:szCs w:val="24"/>
          <w:lang w:eastAsia="ru-RU"/>
        </w:rPr>
      </w:pPr>
    </w:p>
    <w:sectPr w:rsidR="00CB3ABB" w:rsidRPr="00715558" w:rsidSect="00EC0B3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43" w:rsidRDefault="00995243" w:rsidP="00583B4F">
      <w:pPr>
        <w:spacing w:after="0" w:line="240" w:lineRule="auto"/>
      </w:pPr>
      <w:r>
        <w:separator/>
      </w:r>
    </w:p>
  </w:endnote>
  <w:endnote w:type="continuationSeparator" w:id="1">
    <w:p w:rsidR="00995243" w:rsidRDefault="00995243" w:rsidP="00583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FreeSetC">
    <w:altName w:val="Times New Roman"/>
    <w:charset w:val="CC"/>
    <w:family w:val="auto"/>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NewtonC-Bold">
    <w:altName w:val="Times New Roman"/>
    <w:charset w:val="CC"/>
    <w:family w:val="auto"/>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43" w:rsidRDefault="00995243" w:rsidP="00583B4F">
      <w:pPr>
        <w:spacing w:after="0" w:line="240" w:lineRule="auto"/>
      </w:pPr>
      <w:r>
        <w:separator/>
      </w:r>
    </w:p>
  </w:footnote>
  <w:footnote w:type="continuationSeparator" w:id="1">
    <w:p w:rsidR="00995243" w:rsidRDefault="00995243" w:rsidP="00583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F55D0"/>
    <w:multiLevelType w:val="hybridMultilevel"/>
    <w:tmpl w:val="9CEEBC00"/>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E248D"/>
    <w:multiLevelType w:val="hybridMultilevel"/>
    <w:tmpl w:val="ECB6BA36"/>
    <w:lvl w:ilvl="0" w:tplc="EF7642E0">
      <w:numFmt w:val="bullet"/>
      <w:lvlText w:val=""/>
      <w:lvlJc w:val="left"/>
      <w:pPr>
        <w:ind w:left="360" w:hanging="360"/>
      </w:pPr>
      <w:rPr>
        <w:rFonts w:ascii="Symbol" w:eastAsia="Times New Roman"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19C438ED"/>
    <w:multiLevelType w:val="multilevel"/>
    <w:tmpl w:val="3B8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A23A3"/>
    <w:multiLevelType w:val="multilevel"/>
    <w:tmpl w:val="A06A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46065"/>
    <w:multiLevelType w:val="hybridMultilevel"/>
    <w:tmpl w:val="832A6CC2"/>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62449CA"/>
    <w:multiLevelType w:val="hybridMultilevel"/>
    <w:tmpl w:val="393AE38E"/>
    <w:lvl w:ilvl="0" w:tplc="65A01354">
      <w:numFmt w:val="bullet"/>
      <w:lvlText w:val="—"/>
      <w:lvlJc w:val="left"/>
      <w:pPr>
        <w:ind w:left="220" w:hanging="304"/>
      </w:pPr>
      <w:rPr>
        <w:rFonts w:ascii="Times New Roman" w:eastAsia="Times New Roman" w:hAnsi="Times New Roman" w:cs="Times New Roman" w:hint="default"/>
        <w:w w:val="93"/>
        <w:sz w:val="21"/>
        <w:szCs w:val="21"/>
        <w:lang w:val="ru-RU" w:eastAsia="en-US" w:bidi="ar-SA"/>
      </w:rPr>
    </w:lvl>
    <w:lvl w:ilvl="1" w:tplc="BD0E4C00">
      <w:numFmt w:val="bullet"/>
      <w:lvlText w:val="•"/>
      <w:lvlJc w:val="left"/>
      <w:pPr>
        <w:ind w:left="866" w:hanging="304"/>
      </w:pPr>
      <w:rPr>
        <w:rFonts w:hint="default"/>
        <w:lang w:val="ru-RU" w:eastAsia="en-US" w:bidi="ar-SA"/>
      </w:rPr>
    </w:lvl>
    <w:lvl w:ilvl="2" w:tplc="13506098">
      <w:numFmt w:val="bullet"/>
      <w:lvlText w:val="•"/>
      <w:lvlJc w:val="left"/>
      <w:pPr>
        <w:ind w:left="1513" w:hanging="304"/>
      </w:pPr>
      <w:rPr>
        <w:rFonts w:hint="default"/>
        <w:lang w:val="ru-RU" w:eastAsia="en-US" w:bidi="ar-SA"/>
      </w:rPr>
    </w:lvl>
    <w:lvl w:ilvl="3" w:tplc="2B9C82C8">
      <w:numFmt w:val="bullet"/>
      <w:lvlText w:val="•"/>
      <w:lvlJc w:val="left"/>
      <w:pPr>
        <w:ind w:left="2160" w:hanging="304"/>
      </w:pPr>
      <w:rPr>
        <w:rFonts w:hint="default"/>
        <w:lang w:val="ru-RU" w:eastAsia="en-US" w:bidi="ar-SA"/>
      </w:rPr>
    </w:lvl>
    <w:lvl w:ilvl="4" w:tplc="CCFA1388">
      <w:numFmt w:val="bullet"/>
      <w:lvlText w:val="•"/>
      <w:lvlJc w:val="left"/>
      <w:pPr>
        <w:ind w:left="2806" w:hanging="304"/>
      </w:pPr>
      <w:rPr>
        <w:rFonts w:hint="default"/>
        <w:lang w:val="ru-RU" w:eastAsia="en-US" w:bidi="ar-SA"/>
      </w:rPr>
    </w:lvl>
    <w:lvl w:ilvl="5" w:tplc="9108848A">
      <w:numFmt w:val="bullet"/>
      <w:lvlText w:val="•"/>
      <w:lvlJc w:val="left"/>
      <w:pPr>
        <w:ind w:left="3453" w:hanging="304"/>
      </w:pPr>
      <w:rPr>
        <w:rFonts w:hint="default"/>
        <w:lang w:val="ru-RU" w:eastAsia="en-US" w:bidi="ar-SA"/>
      </w:rPr>
    </w:lvl>
    <w:lvl w:ilvl="6" w:tplc="1E8A0F3E">
      <w:numFmt w:val="bullet"/>
      <w:lvlText w:val="•"/>
      <w:lvlJc w:val="left"/>
      <w:pPr>
        <w:ind w:left="4100" w:hanging="304"/>
      </w:pPr>
      <w:rPr>
        <w:rFonts w:hint="default"/>
        <w:lang w:val="ru-RU" w:eastAsia="en-US" w:bidi="ar-SA"/>
      </w:rPr>
    </w:lvl>
    <w:lvl w:ilvl="7" w:tplc="299A635C">
      <w:numFmt w:val="bullet"/>
      <w:lvlText w:val="•"/>
      <w:lvlJc w:val="left"/>
      <w:pPr>
        <w:ind w:left="4746" w:hanging="304"/>
      </w:pPr>
      <w:rPr>
        <w:rFonts w:hint="default"/>
        <w:lang w:val="ru-RU" w:eastAsia="en-US" w:bidi="ar-SA"/>
      </w:rPr>
    </w:lvl>
    <w:lvl w:ilvl="8" w:tplc="4F76EC28">
      <w:numFmt w:val="bullet"/>
      <w:lvlText w:val="•"/>
      <w:lvlJc w:val="left"/>
      <w:pPr>
        <w:ind w:left="5393" w:hanging="304"/>
      </w:pPr>
      <w:rPr>
        <w:rFonts w:hint="default"/>
        <w:lang w:val="ru-RU" w:eastAsia="en-US" w:bidi="ar-SA"/>
      </w:rPr>
    </w:lvl>
  </w:abstractNum>
  <w:abstractNum w:abstractNumId="8">
    <w:nsid w:val="37CD77C5"/>
    <w:multiLevelType w:val="hybridMultilevel"/>
    <w:tmpl w:val="2D149BF8"/>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8914CBA"/>
    <w:multiLevelType w:val="hybridMultilevel"/>
    <w:tmpl w:val="6FEAF92A"/>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BCA6270"/>
    <w:multiLevelType w:val="multilevel"/>
    <w:tmpl w:val="5118A04C"/>
    <w:lvl w:ilvl="0">
      <w:numFmt w:val="bullet"/>
      <w:lvlText w:val=""/>
      <w:lvlJc w:val="left"/>
      <w:rPr>
        <w:rFonts w:ascii="Symbol" w:eastAsia="Times New Roman" w:hAnsi="Symbol" w:hint="default"/>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82B96"/>
    <w:multiLevelType w:val="hybridMultilevel"/>
    <w:tmpl w:val="97E21F72"/>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EBA2409"/>
    <w:multiLevelType w:val="hybridMultilevel"/>
    <w:tmpl w:val="BC44FB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5545CF7"/>
    <w:multiLevelType w:val="hybridMultilevel"/>
    <w:tmpl w:val="8C2A90A4"/>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66D1278"/>
    <w:multiLevelType w:val="hybridMultilevel"/>
    <w:tmpl w:val="4FF6E19C"/>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B07FB2"/>
    <w:multiLevelType w:val="hybridMultilevel"/>
    <w:tmpl w:val="61C674F2"/>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BD1151"/>
    <w:multiLevelType w:val="multilevel"/>
    <w:tmpl w:val="E3E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A23B7"/>
    <w:multiLevelType w:val="hybridMultilevel"/>
    <w:tmpl w:val="1AB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6795B"/>
    <w:multiLevelType w:val="hybridMultilevel"/>
    <w:tmpl w:val="D3A4C2C2"/>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8BC7431"/>
    <w:multiLevelType w:val="hybridMultilevel"/>
    <w:tmpl w:val="AFC49F02"/>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E3E4C0C"/>
    <w:multiLevelType w:val="hybridMultilevel"/>
    <w:tmpl w:val="5B24D378"/>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0B704CB"/>
    <w:multiLevelType w:val="hybridMultilevel"/>
    <w:tmpl w:val="F90E0F4C"/>
    <w:lvl w:ilvl="0" w:tplc="24486024">
      <w:numFmt w:val="bullet"/>
      <w:lvlText w:val="—"/>
      <w:lvlJc w:val="left"/>
      <w:pPr>
        <w:ind w:left="107" w:hanging="305"/>
      </w:pPr>
      <w:rPr>
        <w:rFonts w:ascii="Times New Roman" w:eastAsia="Times New Roman" w:hAnsi="Times New Roman" w:cs="Times New Roman" w:hint="default"/>
        <w:w w:val="93"/>
        <w:sz w:val="21"/>
        <w:szCs w:val="21"/>
        <w:lang w:val="ru-RU" w:eastAsia="en-US" w:bidi="ar-SA"/>
      </w:rPr>
    </w:lvl>
    <w:lvl w:ilvl="1" w:tplc="CDDE5658">
      <w:numFmt w:val="bullet"/>
      <w:lvlText w:val="—"/>
      <w:lvlJc w:val="left"/>
      <w:pPr>
        <w:ind w:left="220" w:hanging="304"/>
      </w:pPr>
      <w:rPr>
        <w:rFonts w:ascii="Times New Roman" w:eastAsia="Times New Roman" w:hAnsi="Times New Roman" w:cs="Times New Roman" w:hint="default"/>
        <w:w w:val="93"/>
        <w:sz w:val="21"/>
        <w:szCs w:val="21"/>
        <w:lang w:val="ru-RU" w:eastAsia="en-US" w:bidi="ar-SA"/>
      </w:rPr>
    </w:lvl>
    <w:lvl w:ilvl="2" w:tplc="DA92A544">
      <w:numFmt w:val="bullet"/>
      <w:lvlText w:val="•"/>
      <w:lvlJc w:val="left"/>
      <w:pPr>
        <w:ind w:left="938" w:hanging="304"/>
      </w:pPr>
      <w:rPr>
        <w:rFonts w:hint="default"/>
        <w:lang w:val="ru-RU" w:eastAsia="en-US" w:bidi="ar-SA"/>
      </w:rPr>
    </w:lvl>
    <w:lvl w:ilvl="3" w:tplc="A44A5A46">
      <w:numFmt w:val="bullet"/>
      <w:lvlText w:val="•"/>
      <w:lvlJc w:val="left"/>
      <w:pPr>
        <w:ind w:left="1657" w:hanging="304"/>
      </w:pPr>
      <w:rPr>
        <w:rFonts w:hint="default"/>
        <w:lang w:val="ru-RU" w:eastAsia="en-US" w:bidi="ar-SA"/>
      </w:rPr>
    </w:lvl>
    <w:lvl w:ilvl="4" w:tplc="A9D269A4">
      <w:numFmt w:val="bullet"/>
      <w:lvlText w:val="•"/>
      <w:lvlJc w:val="left"/>
      <w:pPr>
        <w:ind w:left="2375" w:hanging="304"/>
      </w:pPr>
      <w:rPr>
        <w:rFonts w:hint="default"/>
        <w:lang w:val="ru-RU" w:eastAsia="en-US" w:bidi="ar-SA"/>
      </w:rPr>
    </w:lvl>
    <w:lvl w:ilvl="5" w:tplc="3B34ABAE">
      <w:numFmt w:val="bullet"/>
      <w:lvlText w:val="•"/>
      <w:lvlJc w:val="left"/>
      <w:pPr>
        <w:ind w:left="3094" w:hanging="304"/>
      </w:pPr>
      <w:rPr>
        <w:rFonts w:hint="default"/>
        <w:lang w:val="ru-RU" w:eastAsia="en-US" w:bidi="ar-SA"/>
      </w:rPr>
    </w:lvl>
    <w:lvl w:ilvl="6" w:tplc="C038D97C">
      <w:numFmt w:val="bullet"/>
      <w:lvlText w:val="•"/>
      <w:lvlJc w:val="left"/>
      <w:pPr>
        <w:ind w:left="3812" w:hanging="304"/>
      </w:pPr>
      <w:rPr>
        <w:rFonts w:hint="default"/>
        <w:lang w:val="ru-RU" w:eastAsia="en-US" w:bidi="ar-SA"/>
      </w:rPr>
    </w:lvl>
    <w:lvl w:ilvl="7" w:tplc="1B54D986">
      <w:numFmt w:val="bullet"/>
      <w:lvlText w:val="•"/>
      <w:lvlJc w:val="left"/>
      <w:pPr>
        <w:ind w:left="4531" w:hanging="304"/>
      </w:pPr>
      <w:rPr>
        <w:rFonts w:hint="default"/>
        <w:lang w:val="ru-RU" w:eastAsia="en-US" w:bidi="ar-SA"/>
      </w:rPr>
    </w:lvl>
    <w:lvl w:ilvl="8" w:tplc="68D66A8E">
      <w:numFmt w:val="bullet"/>
      <w:lvlText w:val="•"/>
      <w:lvlJc w:val="left"/>
      <w:pPr>
        <w:ind w:left="5249" w:hanging="304"/>
      </w:pPr>
      <w:rPr>
        <w:rFonts w:hint="default"/>
        <w:lang w:val="ru-RU" w:eastAsia="en-US" w:bidi="ar-SA"/>
      </w:rPr>
    </w:lvl>
  </w:abstractNum>
  <w:abstractNum w:abstractNumId="23">
    <w:nsid w:val="61070AD4"/>
    <w:multiLevelType w:val="multilevel"/>
    <w:tmpl w:val="1B9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3D39FC"/>
    <w:multiLevelType w:val="hybridMultilevel"/>
    <w:tmpl w:val="70864640"/>
    <w:lvl w:ilvl="0" w:tplc="EF7642E0">
      <w:numFmt w:val="bullet"/>
      <w:lvlText w:val=""/>
      <w:lvlJc w:val="left"/>
      <w:pPr>
        <w:ind w:left="360" w:hanging="360"/>
      </w:pPr>
      <w:rPr>
        <w:rFonts w:ascii="Symbol" w:eastAsia="Times New Roman"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6A4A6DB2"/>
    <w:multiLevelType w:val="multilevel"/>
    <w:tmpl w:val="FA7A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011B82"/>
    <w:multiLevelType w:val="hybridMultilevel"/>
    <w:tmpl w:val="D55E2EEA"/>
    <w:lvl w:ilvl="0" w:tplc="EF7642E0">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cs="Wingdings" w:hint="default"/>
      </w:rPr>
    </w:lvl>
    <w:lvl w:ilvl="3" w:tplc="04190001">
      <w:start w:val="1"/>
      <w:numFmt w:val="bullet"/>
      <w:lvlText w:val=""/>
      <w:lvlJc w:val="left"/>
      <w:pPr>
        <w:ind w:left="3120" w:hanging="360"/>
      </w:pPr>
      <w:rPr>
        <w:rFonts w:ascii="Symbol" w:hAnsi="Symbol" w:cs="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cs="Wingdings" w:hint="default"/>
      </w:rPr>
    </w:lvl>
    <w:lvl w:ilvl="6" w:tplc="04190001">
      <w:start w:val="1"/>
      <w:numFmt w:val="bullet"/>
      <w:lvlText w:val=""/>
      <w:lvlJc w:val="left"/>
      <w:pPr>
        <w:ind w:left="5280" w:hanging="360"/>
      </w:pPr>
      <w:rPr>
        <w:rFonts w:ascii="Symbol" w:hAnsi="Symbol" w:cs="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cs="Wingdings" w:hint="default"/>
      </w:rPr>
    </w:lvl>
  </w:abstractNum>
  <w:abstractNum w:abstractNumId="28">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D6295"/>
    <w:multiLevelType w:val="multilevel"/>
    <w:tmpl w:val="4F8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F3968"/>
    <w:multiLevelType w:val="hybridMultilevel"/>
    <w:tmpl w:val="22380C6A"/>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0217B7A"/>
    <w:multiLevelType w:val="hybridMultilevel"/>
    <w:tmpl w:val="A84852B0"/>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030214C"/>
    <w:multiLevelType w:val="hybridMultilevel"/>
    <w:tmpl w:val="3D987160"/>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0902694"/>
    <w:multiLevelType w:val="hybridMultilevel"/>
    <w:tmpl w:val="7256DF2A"/>
    <w:lvl w:ilvl="0" w:tplc="EF7642E0">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cs="Wingdings" w:hint="default"/>
      </w:rPr>
    </w:lvl>
    <w:lvl w:ilvl="3" w:tplc="04190001">
      <w:start w:val="1"/>
      <w:numFmt w:val="bullet"/>
      <w:lvlText w:val=""/>
      <w:lvlJc w:val="left"/>
      <w:pPr>
        <w:ind w:left="3120" w:hanging="360"/>
      </w:pPr>
      <w:rPr>
        <w:rFonts w:ascii="Symbol" w:hAnsi="Symbol" w:cs="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cs="Wingdings" w:hint="default"/>
      </w:rPr>
    </w:lvl>
    <w:lvl w:ilvl="6" w:tplc="04190001">
      <w:start w:val="1"/>
      <w:numFmt w:val="bullet"/>
      <w:lvlText w:val=""/>
      <w:lvlJc w:val="left"/>
      <w:pPr>
        <w:ind w:left="5280" w:hanging="360"/>
      </w:pPr>
      <w:rPr>
        <w:rFonts w:ascii="Symbol" w:hAnsi="Symbol" w:cs="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cs="Wingdings" w:hint="default"/>
      </w:rPr>
    </w:lvl>
  </w:abstractNum>
  <w:abstractNum w:abstractNumId="34">
    <w:nsid w:val="70EE2022"/>
    <w:multiLevelType w:val="multilevel"/>
    <w:tmpl w:val="E99C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AF5030"/>
    <w:multiLevelType w:val="hybridMultilevel"/>
    <w:tmpl w:val="072439E6"/>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8"/>
  </w:num>
  <w:num w:numId="3">
    <w:abstractNumId w:val="2"/>
  </w:num>
  <w:num w:numId="4">
    <w:abstractNumId w:val="28"/>
  </w:num>
  <w:num w:numId="5">
    <w:abstractNumId w:val="0"/>
  </w:num>
  <w:num w:numId="6">
    <w:abstractNumId w:val="24"/>
  </w:num>
  <w:num w:numId="7">
    <w:abstractNumId w:val="26"/>
  </w:num>
  <w:num w:numId="8">
    <w:abstractNumId w:val="4"/>
  </w:num>
  <w:num w:numId="9">
    <w:abstractNumId w:val="23"/>
  </w:num>
  <w:num w:numId="10">
    <w:abstractNumId w:val="29"/>
  </w:num>
  <w:num w:numId="11">
    <w:abstractNumId w:val="5"/>
  </w:num>
  <w:num w:numId="12">
    <w:abstractNumId w:val="16"/>
  </w:num>
  <w:num w:numId="13">
    <w:abstractNumId w:val="34"/>
  </w:num>
  <w:num w:numId="14">
    <w:abstractNumId w:val="22"/>
  </w:num>
  <w:num w:numId="15">
    <w:abstractNumId w:val="7"/>
  </w:num>
  <w:num w:numId="16">
    <w:abstractNumId w:val="9"/>
  </w:num>
  <w:num w:numId="17">
    <w:abstractNumId w:val="8"/>
  </w:num>
  <w:num w:numId="18">
    <w:abstractNumId w:val="35"/>
  </w:num>
  <w:num w:numId="19">
    <w:abstractNumId w:val="11"/>
  </w:num>
  <w:num w:numId="20">
    <w:abstractNumId w:val="31"/>
  </w:num>
  <w:num w:numId="21">
    <w:abstractNumId w:val="19"/>
  </w:num>
  <w:num w:numId="22">
    <w:abstractNumId w:val="1"/>
  </w:num>
  <w:num w:numId="23">
    <w:abstractNumId w:val="21"/>
  </w:num>
  <w:num w:numId="24">
    <w:abstractNumId w:val="6"/>
  </w:num>
  <w:num w:numId="25">
    <w:abstractNumId w:val="12"/>
  </w:num>
  <w:num w:numId="26">
    <w:abstractNumId w:val="3"/>
  </w:num>
  <w:num w:numId="27">
    <w:abstractNumId w:val="27"/>
  </w:num>
  <w:num w:numId="28">
    <w:abstractNumId w:val="10"/>
  </w:num>
  <w:num w:numId="29">
    <w:abstractNumId w:val="25"/>
  </w:num>
  <w:num w:numId="30">
    <w:abstractNumId w:val="33"/>
  </w:num>
  <w:num w:numId="31">
    <w:abstractNumId w:val="32"/>
  </w:num>
  <w:num w:numId="32">
    <w:abstractNumId w:val="13"/>
  </w:num>
  <w:num w:numId="33">
    <w:abstractNumId w:val="14"/>
  </w:num>
  <w:num w:numId="34">
    <w:abstractNumId w:val="30"/>
  </w:num>
  <w:num w:numId="35">
    <w:abstractNumId w:val="20"/>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4A1F"/>
    <w:rsid w:val="00020159"/>
    <w:rsid w:val="00032693"/>
    <w:rsid w:val="00037AC9"/>
    <w:rsid w:val="00045DA0"/>
    <w:rsid w:val="00080640"/>
    <w:rsid w:val="000956FE"/>
    <w:rsid w:val="00097CCA"/>
    <w:rsid w:val="000A2D08"/>
    <w:rsid w:val="000B6D14"/>
    <w:rsid w:val="001001E3"/>
    <w:rsid w:val="00111A79"/>
    <w:rsid w:val="00124192"/>
    <w:rsid w:val="00126252"/>
    <w:rsid w:val="0012744C"/>
    <w:rsid w:val="001551F0"/>
    <w:rsid w:val="0016210F"/>
    <w:rsid w:val="00173641"/>
    <w:rsid w:val="00182842"/>
    <w:rsid w:val="001A0D91"/>
    <w:rsid w:val="001C08B8"/>
    <w:rsid w:val="001F4E38"/>
    <w:rsid w:val="00241A1E"/>
    <w:rsid w:val="002541E3"/>
    <w:rsid w:val="00254643"/>
    <w:rsid w:val="0027699A"/>
    <w:rsid w:val="002839EE"/>
    <w:rsid w:val="002A10F8"/>
    <w:rsid w:val="002C1B82"/>
    <w:rsid w:val="002C1E91"/>
    <w:rsid w:val="002D6291"/>
    <w:rsid w:val="002E4061"/>
    <w:rsid w:val="00302758"/>
    <w:rsid w:val="00322968"/>
    <w:rsid w:val="0033095E"/>
    <w:rsid w:val="00333450"/>
    <w:rsid w:val="00352603"/>
    <w:rsid w:val="00360586"/>
    <w:rsid w:val="00365333"/>
    <w:rsid w:val="003764F1"/>
    <w:rsid w:val="003811C1"/>
    <w:rsid w:val="0039637B"/>
    <w:rsid w:val="003A4DE4"/>
    <w:rsid w:val="003B096A"/>
    <w:rsid w:val="003D6A29"/>
    <w:rsid w:val="003F33E7"/>
    <w:rsid w:val="003F3CEF"/>
    <w:rsid w:val="004052CF"/>
    <w:rsid w:val="00414936"/>
    <w:rsid w:val="00417BF0"/>
    <w:rsid w:val="00431E07"/>
    <w:rsid w:val="004526D5"/>
    <w:rsid w:val="00460139"/>
    <w:rsid w:val="00471CDC"/>
    <w:rsid w:val="00475392"/>
    <w:rsid w:val="00486E57"/>
    <w:rsid w:val="004B665D"/>
    <w:rsid w:val="004C385C"/>
    <w:rsid w:val="004E1A3C"/>
    <w:rsid w:val="00503652"/>
    <w:rsid w:val="00521736"/>
    <w:rsid w:val="00521CC5"/>
    <w:rsid w:val="00534467"/>
    <w:rsid w:val="005766AD"/>
    <w:rsid w:val="00583B4F"/>
    <w:rsid w:val="00583CFD"/>
    <w:rsid w:val="0058437F"/>
    <w:rsid w:val="005A3236"/>
    <w:rsid w:val="005E10CB"/>
    <w:rsid w:val="005E3788"/>
    <w:rsid w:val="005F03B6"/>
    <w:rsid w:val="005F391C"/>
    <w:rsid w:val="005F7D49"/>
    <w:rsid w:val="00602C03"/>
    <w:rsid w:val="00612B4B"/>
    <w:rsid w:val="00616F19"/>
    <w:rsid w:val="00617A28"/>
    <w:rsid w:val="006352DC"/>
    <w:rsid w:val="006476F1"/>
    <w:rsid w:val="00650102"/>
    <w:rsid w:val="00687423"/>
    <w:rsid w:val="006A313E"/>
    <w:rsid w:val="006B3DAE"/>
    <w:rsid w:val="006B48D0"/>
    <w:rsid w:val="006B4A1F"/>
    <w:rsid w:val="00715558"/>
    <w:rsid w:val="007B75E4"/>
    <w:rsid w:val="007C2B0E"/>
    <w:rsid w:val="007C525D"/>
    <w:rsid w:val="007D2459"/>
    <w:rsid w:val="007D35F5"/>
    <w:rsid w:val="008017C5"/>
    <w:rsid w:val="00823483"/>
    <w:rsid w:val="00826FB8"/>
    <w:rsid w:val="0084349C"/>
    <w:rsid w:val="00857D95"/>
    <w:rsid w:val="008607EF"/>
    <w:rsid w:val="0086542D"/>
    <w:rsid w:val="00872D50"/>
    <w:rsid w:val="0088077E"/>
    <w:rsid w:val="0089754A"/>
    <w:rsid w:val="008B1CE8"/>
    <w:rsid w:val="008B693D"/>
    <w:rsid w:val="008E58EA"/>
    <w:rsid w:val="008F5B23"/>
    <w:rsid w:val="009065A3"/>
    <w:rsid w:val="009066D2"/>
    <w:rsid w:val="00910167"/>
    <w:rsid w:val="00927F49"/>
    <w:rsid w:val="0094635B"/>
    <w:rsid w:val="00946B20"/>
    <w:rsid w:val="009804D4"/>
    <w:rsid w:val="00982FEE"/>
    <w:rsid w:val="00995243"/>
    <w:rsid w:val="009D58BB"/>
    <w:rsid w:val="00A17071"/>
    <w:rsid w:val="00A26FA5"/>
    <w:rsid w:val="00A5681B"/>
    <w:rsid w:val="00A85665"/>
    <w:rsid w:val="00A91566"/>
    <w:rsid w:val="00A93075"/>
    <w:rsid w:val="00AC6EEE"/>
    <w:rsid w:val="00B00031"/>
    <w:rsid w:val="00B07963"/>
    <w:rsid w:val="00B14FA3"/>
    <w:rsid w:val="00B163C0"/>
    <w:rsid w:val="00B34BB6"/>
    <w:rsid w:val="00B43A1F"/>
    <w:rsid w:val="00B45534"/>
    <w:rsid w:val="00B55C56"/>
    <w:rsid w:val="00B576C7"/>
    <w:rsid w:val="00B668C6"/>
    <w:rsid w:val="00B76419"/>
    <w:rsid w:val="00B81F72"/>
    <w:rsid w:val="00B94394"/>
    <w:rsid w:val="00BA1C89"/>
    <w:rsid w:val="00BB75C9"/>
    <w:rsid w:val="00BC1043"/>
    <w:rsid w:val="00BD31AF"/>
    <w:rsid w:val="00BF4CA9"/>
    <w:rsid w:val="00C1545B"/>
    <w:rsid w:val="00C174A3"/>
    <w:rsid w:val="00C2540D"/>
    <w:rsid w:val="00C26324"/>
    <w:rsid w:val="00C30928"/>
    <w:rsid w:val="00C332E6"/>
    <w:rsid w:val="00C34FBC"/>
    <w:rsid w:val="00C77B6E"/>
    <w:rsid w:val="00C80A55"/>
    <w:rsid w:val="00C86940"/>
    <w:rsid w:val="00C87B8D"/>
    <w:rsid w:val="00C9242F"/>
    <w:rsid w:val="00CB3ABB"/>
    <w:rsid w:val="00CC7212"/>
    <w:rsid w:val="00CF07D8"/>
    <w:rsid w:val="00CF1516"/>
    <w:rsid w:val="00D010FC"/>
    <w:rsid w:val="00D13F0B"/>
    <w:rsid w:val="00D47E80"/>
    <w:rsid w:val="00D544F0"/>
    <w:rsid w:val="00D703DE"/>
    <w:rsid w:val="00D80AD2"/>
    <w:rsid w:val="00DA10C4"/>
    <w:rsid w:val="00DA41F2"/>
    <w:rsid w:val="00DB693A"/>
    <w:rsid w:val="00DC04D1"/>
    <w:rsid w:val="00E02FB3"/>
    <w:rsid w:val="00E11751"/>
    <w:rsid w:val="00E151EF"/>
    <w:rsid w:val="00E1740C"/>
    <w:rsid w:val="00E22AA0"/>
    <w:rsid w:val="00E24E4F"/>
    <w:rsid w:val="00E45D52"/>
    <w:rsid w:val="00E50B56"/>
    <w:rsid w:val="00E55129"/>
    <w:rsid w:val="00E626A0"/>
    <w:rsid w:val="00E724CC"/>
    <w:rsid w:val="00E833BB"/>
    <w:rsid w:val="00E96232"/>
    <w:rsid w:val="00EC0B31"/>
    <w:rsid w:val="00ED6137"/>
    <w:rsid w:val="00EE47C2"/>
    <w:rsid w:val="00EE7F3A"/>
    <w:rsid w:val="00EF53E9"/>
    <w:rsid w:val="00F0088D"/>
    <w:rsid w:val="00F153BF"/>
    <w:rsid w:val="00F27E40"/>
    <w:rsid w:val="00F449A3"/>
    <w:rsid w:val="00F57923"/>
    <w:rsid w:val="00F668FD"/>
    <w:rsid w:val="00F96165"/>
    <w:rsid w:val="00FB7459"/>
    <w:rsid w:val="00FF4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59"/>
  </w:style>
  <w:style w:type="paragraph" w:styleId="1">
    <w:name w:val="heading 1"/>
    <w:basedOn w:val="a"/>
    <w:next w:val="a"/>
    <w:link w:val="10"/>
    <w:qFormat/>
    <w:rsid w:val="00CB3ABB"/>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CB3A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332E6"/>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
    <w:next w:val="a"/>
    <w:link w:val="90"/>
    <w:qFormat/>
    <w:rsid w:val="006B4A1F"/>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6B4A1F"/>
    <w:rPr>
      <w:rFonts w:ascii="Arial" w:eastAsia="Times New Roman" w:hAnsi="Arial" w:cs="Arial"/>
      <w:lang w:val="en-US"/>
    </w:rPr>
  </w:style>
  <w:style w:type="numbering" w:customStyle="1" w:styleId="11">
    <w:name w:val="Нет списка1"/>
    <w:next w:val="a2"/>
    <w:uiPriority w:val="99"/>
    <w:semiHidden/>
    <w:unhideWhenUsed/>
    <w:rsid w:val="006B4A1F"/>
  </w:style>
  <w:style w:type="paragraph" w:customStyle="1" w:styleId="Zag2">
    <w:name w:val="Zag_2"/>
    <w:basedOn w:val="a"/>
    <w:rsid w:val="006B4A1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6B4A1F"/>
  </w:style>
  <w:style w:type="character" w:customStyle="1" w:styleId="FontStyle19">
    <w:name w:val="Font Style19"/>
    <w:basedOn w:val="a0"/>
    <w:rsid w:val="006B4A1F"/>
    <w:rPr>
      <w:rFonts w:ascii="Times New Roman" w:hAnsi="Times New Roman" w:cs="Times New Roman" w:hint="default"/>
      <w:sz w:val="22"/>
      <w:szCs w:val="22"/>
    </w:rPr>
  </w:style>
  <w:style w:type="paragraph" w:styleId="a3">
    <w:name w:val="Normal (Web)"/>
    <w:basedOn w:val="a"/>
    <w:uiPriority w:val="99"/>
    <w:rsid w:val="006B4A1F"/>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qFormat/>
    <w:rsid w:val="006B4A1F"/>
    <w:rPr>
      <w:b/>
      <w:bCs/>
    </w:rPr>
  </w:style>
  <w:style w:type="paragraph" w:customStyle="1" w:styleId="a5">
    <w:name w:val="Стиль"/>
    <w:rsid w:val="006B4A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6B4A1F"/>
    <w:pPr>
      <w:ind w:left="720"/>
      <w:contextualSpacing/>
    </w:pPr>
    <w:rPr>
      <w:rFonts w:eastAsia="Times New Roman"/>
      <w:lang w:eastAsia="ru-RU"/>
    </w:rPr>
  </w:style>
  <w:style w:type="table" w:customStyle="1" w:styleId="12">
    <w:name w:val="Сетка таблицы1"/>
    <w:basedOn w:val="a1"/>
    <w:next w:val="a7"/>
    <w:uiPriority w:val="59"/>
    <w:rsid w:val="006B4A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99"/>
    <w:qFormat/>
    <w:rsid w:val="006B4A1F"/>
    <w:pPr>
      <w:spacing w:after="0" w:line="240" w:lineRule="auto"/>
    </w:pPr>
    <w:rPr>
      <w:rFonts w:ascii="Calibri" w:eastAsia="Calibri" w:hAnsi="Calibri" w:cs="Times New Roman"/>
    </w:rPr>
  </w:style>
  <w:style w:type="paragraph" w:styleId="aa">
    <w:name w:val="toa heading"/>
    <w:basedOn w:val="a"/>
    <w:next w:val="a"/>
    <w:unhideWhenUsed/>
    <w:rsid w:val="006B4A1F"/>
    <w:pPr>
      <w:spacing w:before="120" w:after="0" w:line="240" w:lineRule="auto"/>
    </w:pPr>
    <w:rPr>
      <w:rFonts w:ascii="Times New Roman" w:eastAsia="Times New Roman" w:hAnsi="Times New Roman" w:cs="Arial"/>
      <w:bCs/>
      <w:kern w:val="32"/>
      <w:sz w:val="24"/>
      <w:szCs w:val="24"/>
      <w:lang w:eastAsia="ru-RU"/>
    </w:rPr>
  </w:style>
  <w:style w:type="table" w:styleId="a7">
    <w:name w:val="Table Grid"/>
    <w:basedOn w:val="a1"/>
    <w:uiPriority w:val="59"/>
    <w:rsid w:val="006B4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332E6"/>
    <w:rPr>
      <w:rFonts w:ascii="Arial" w:eastAsia="Times New Roman" w:hAnsi="Arial" w:cs="Arial"/>
      <w:b/>
      <w:bCs/>
      <w:sz w:val="26"/>
      <w:szCs w:val="26"/>
      <w:lang w:eastAsia="ru-RU"/>
    </w:rPr>
  </w:style>
  <w:style w:type="character" w:customStyle="1" w:styleId="20">
    <w:name w:val="Заголовок 2 Знак"/>
    <w:basedOn w:val="a0"/>
    <w:link w:val="2"/>
    <w:rsid w:val="00CB3AB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CB3ABB"/>
    <w:rPr>
      <w:rFonts w:ascii="Times New Roman" w:eastAsia="Times New Roman" w:hAnsi="Times New Roman" w:cs="Times New Roman"/>
      <w:sz w:val="28"/>
      <w:szCs w:val="24"/>
      <w:lang w:eastAsia="ru-RU"/>
    </w:rPr>
  </w:style>
  <w:style w:type="character" w:styleId="ab">
    <w:name w:val="Emphasis"/>
    <w:basedOn w:val="a0"/>
    <w:qFormat/>
    <w:rsid w:val="00CB3ABB"/>
    <w:rPr>
      <w:i/>
      <w:iCs/>
    </w:rPr>
  </w:style>
  <w:style w:type="table" w:customStyle="1" w:styleId="21">
    <w:name w:val="Сетка таблицы2"/>
    <w:basedOn w:val="a1"/>
    <w:next w:val="a7"/>
    <w:uiPriority w:val="59"/>
    <w:rsid w:val="00CB3A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uiPriority w:val="1"/>
    <w:rsid w:val="00872D50"/>
    <w:rPr>
      <w:rFonts w:ascii="Calibri" w:eastAsia="Calibri" w:hAnsi="Calibri" w:cs="Times New Roman"/>
    </w:rPr>
  </w:style>
  <w:style w:type="paragraph" w:customStyle="1" w:styleId="c31">
    <w:name w:val="c31"/>
    <w:basedOn w:val="a"/>
    <w:rsid w:val="00872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2D50"/>
  </w:style>
  <w:style w:type="paragraph" w:styleId="ac">
    <w:name w:val="Balloon Text"/>
    <w:basedOn w:val="a"/>
    <w:link w:val="ad"/>
    <w:uiPriority w:val="99"/>
    <w:semiHidden/>
    <w:unhideWhenUsed/>
    <w:rsid w:val="00BD31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31AF"/>
    <w:rPr>
      <w:rFonts w:ascii="Tahoma" w:hAnsi="Tahoma" w:cs="Tahoma"/>
      <w:sz w:val="16"/>
      <w:szCs w:val="16"/>
    </w:rPr>
  </w:style>
  <w:style w:type="paragraph" w:customStyle="1" w:styleId="c62">
    <w:name w:val="c62"/>
    <w:basedOn w:val="a"/>
    <w:rsid w:val="00C87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87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87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rsid w:val="00C87B8D"/>
  </w:style>
  <w:style w:type="paragraph" w:styleId="ae">
    <w:name w:val="endnote text"/>
    <w:basedOn w:val="a"/>
    <w:link w:val="af"/>
    <w:uiPriority w:val="99"/>
    <w:semiHidden/>
    <w:unhideWhenUsed/>
    <w:rsid w:val="00583B4F"/>
    <w:pPr>
      <w:spacing w:after="0" w:line="240" w:lineRule="auto"/>
    </w:pPr>
    <w:rPr>
      <w:sz w:val="20"/>
      <w:szCs w:val="20"/>
    </w:rPr>
  </w:style>
  <w:style w:type="character" w:customStyle="1" w:styleId="af">
    <w:name w:val="Текст концевой сноски Знак"/>
    <w:basedOn w:val="a0"/>
    <w:link w:val="ae"/>
    <w:uiPriority w:val="99"/>
    <w:semiHidden/>
    <w:rsid w:val="00583B4F"/>
    <w:rPr>
      <w:sz w:val="20"/>
      <w:szCs w:val="20"/>
    </w:rPr>
  </w:style>
  <w:style w:type="paragraph" w:styleId="af0">
    <w:name w:val="Body Text"/>
    <w:basedOn w:val="a"/>
    <w:link w:val="af1"/>
    <w:uiPriority w:val="1"/>
    <w:qFormat/>
    <w:rsid w:val="00097CCA"/>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f1">
    <w:name w:val="Основной текст Знак"/>
    <w:basedOn w:val="a0"/>
    <w:link w:val="af0"/>
    <w:uiPriority w:val="1"/>
    <w:rsid w:val="00097CCA"/>
    <w:rPr>
      <w:rFonts w:ascii="Times New Roman" w:eastAsia="Times New Roman" w:hAnsi="Times New Roman" w:cs="Times New Roman"/>
      <w:sz w:val="21"/>
      <w:szCs w:val="21"/>
    </w:rPr>
  </w:style>
  <w:style w:type="paragraph" w:customStyle="1" w:styleId="ParagraphStyle">
    <w:name w:val="Paragraph Style"/>
    <w:rsid w:val="00037AC9"/>
    <w:pPr>
      <w:autoSpaceDE w:val="0"/>
      <w:autoSpaceDN w:val="0"/>
      <w:adjustRightInd w:val="0"/>
      <w:spacing w:after="0" w:line="240" w:lineRule="auto"/>
    </w:pPr>
    <w:rPr>
      <w:rFonts w:ascii="Arial" w:eastAsia="Calibri" w:hAnsi="Arial" w:cs="Arial"/>
      <w:sz w:val="24"/>
      <w:szCs w:val="24"/>
    </w:rPr>
  </w:style>
  <w:style w:type="paragraph" w:customStyle="1" w:styleId="c7">
    <w:name w:val="c7"/>
    <w:basedOn w:val="a"/>
    <w:rsid w:val="006A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13E"/>
  </w:style>
  <w:style w:type="paragraph" w:customStyle="1" w:styleId="c56">
    <w:name w:val="c56"/>
    <w:basedOn w:val="a"/>
    <w:rsid w:val="006A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C3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C385C"/>
  </w:style>
  <w:style w:type="paragraph" w:customStyle="1" w:styleId="c19">
    <w:name w:val="c19"/>
    <w:basedOn w:val="a"/>
    <w:rsid w:val="004C3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393329">
      <w:bodyDiv w:val="1"/>
      <w:marLeft w:val="0"/>
      <w:marRight w:val="0"/>
      <w:marTop w:val="0"/>
      <w:marBottom w:val="0"/>
      <w:divBdr>
        <w:top w:val="none" w:sz="0" w:space="0" w:color="auto"/>
        <w:left w:val="none" w:sz="0" w:space="0" w:color="auto"/>
        <w:bottom w:val="none" w:sz="0" w:space="0" w:color="auto"/>
        <w:right w:val="none" w:sz="0" w:space="0" w:color="auto"/>
      </w:divBdr>
    </w:div>
    <w:div w:id="229924627">
      <w:bodyDiv w:val="1"/>
      <w:marLeft w:val="0"/>
      <w:marRight w:val="0"/>
      <w:marTop w:val="0"/>
      <w:marBottom w:val="0"/>
      <w:divBdr>
        <w:top w:val="none" w:sz="0" w:space="0" w:color="auto"/>
        <w:left w:val="none" w:sz="0" w:space="0" w:color="auto"/>
        <w:bottom w:val="none" w:sz="0" w:space="0" w:color="auto"/>
        <w:right w:val="none" w:sz="0" w:space="0" w:color="auto"/>
      </w:divBdr>
    </w:div>
    <w:div w:id="752582393">
      <w:bodyDiv w:val="1"/>
      <w:marLeft w:val="0"/>
      <w:marRight w:val="0"/>
      <w:marTop w:val="0"/>
      <w:marBottom w:val="0"/>
      <w:divBdr>
        <w:top w:val="none" w:sz="0" w:space="0" w:color="auto"/>
        <w:left w:val="none" w:sz="0" w:space="0" w:color="auto"/>
        <w:bottom w:val="none" w:sz="0" w:space="0" w:color="auto"/>
        <w:right w:val="none" w:sz="0" w:space="0" w:color="auto"/>
      </w:divBdr>
    </w:div>
    <w:div w:id="867334829">
      <w:bodyDiv w:val="1"/>
      <w:marLeft w:val="0"/>
      <w:marRight w:val="0"/>
      <w:marTop w:val="0"/>
      <w:marBottom w:val="0"/>
      <w:divBdr>
        <w:top w:val="none" w:sz="0" w:space="0" w:color="auto"/>
        <w:left w:val="none" w:sz="0" w:space="0" w:color="auto"/>
        <w:bottom w:val="none" w:sz="0" w:space="0" w:color="auto"/>
        <w:right w:val="none" w:sz="0" w:space="0" w:color="auto"/>
      </w:divBdr>
    </w:div>
    <w:div w:id="1187598598">
      <w:bodyDiv w:val="1"/>
      <w:marLeft w:val="0"/>
      <w:marRight w:val="0"/>
      <w:marTop w:val="0"/>
      <w:marBottom w:val="0"/>
      <w:divBdr>
        <w:top w:val="none" w:sz="0" w:space="0" w:color="auto"/>
        <w:left w:val="none" w:sz="0" w:space="0" w:color="auto"/>
        <w:bottom w:val="none" w:sz="0" w:space="0" w:color="auto"/>
        <w:right w:val="none" w:sz="0" w:space="0" w:color="auto"/>
      </w:divBdr>
    </w:div>
    <w:div w:id="1269578073">
      <w:bodyDiv w:val="1"/>
      <w:marLeft w:val="0"/>
      <w:marRight w:val="0"/>
      <w:marTop w:val="0"/>
      <w:marBottom w:val="0"/>
      <w:divBdr>
        <w:top w:val="none" w:sz="0" w:space="0" w:color="auto"/>
        <w:left w:val="none" w:sz="0" w:space="0" w:color="auto"/>
        <w:bottom w:val="none" w:sz="0" w:space="0" w:color="auto"/>
        <w:right w:val="none" w:sz="0" w:space="0" w:color="auto"/>
      </w:divBdr>
      <w:divsChild>
        <w:div w:id="1639216135">
          <w:marLeft w:val="0"/>
          <w:marRight w:val="0"/>
          <w:marTop w:val="0"/>
          <w:marBottom w:val="0"/>
          <w:divBdr>
            <w:top w:val="none" w:sz="0" w:space="0" w:color="auto"/>
            <w:left w:val="none" w:sz="0" w:space="0" w:color="auto"/>
            <w:bottom w:val="none" w:sz="0" w:space="0" w:color="auto"/>
            <w:right w:val="none" w:sz="0" w:space="0" w:color="auto"/>
          </w:divBdr>
          <w:divsChild>
            <w:div w:id="335769717">
              <w:marLeft w:val="0"/>
              <w:marRight w:val="0"/>
              <w:marTop w:val="0"/>
              <w:marBottom w:val="0"/>
              <w:divBdr>
                <w:top w:val="none" w:sz="0" w:space="0" w:color="auto"/>
                <w:left w:val="none" w:sz="0" w:space="0" w:color="auto"/>
                <w:bottom w:val="none" w:sz="0" w:space="0" w:color="auto"/>
                <w:right w:val="none" w:sz="0" w:space="0" w:color="auto"/>
              </w:divBdr>
              <w:divsChild>
                <w:div w:id="1030836534">
                  <w:marLeft w:val="0"/>
                  <w:marRight w:val="0"/>
                  <w:marTop w:val="0"/>
                  <w:marBottom w:val="0"/>
                  <w:divBdr>
                    <w:top w:val="none" w:sz="0" w:space="0" w:color="auto"/>
                    <w:left w:val="none" w:sz="0" w:space="0" w:color="auto"/>
                    <w:bottom w:val="none" w:sz="0" w:space="0" w:color="auto"/>
                    <w:right w:val="none" w:sz="0" w:space="0" w:color="auto"/>
                  </w:divBdr>
                  <w:divsChild>
                    <w:div w:id="20617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hportal.ru/den-narodnogo-edinstva" TargetMode="External"/><Relationship Id="rId18" Type="http://schemas.openxmlformats.org/officeDocument/2006/relationships/hyperlink" Target="https://www.uchportal.ru/8_m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hportal.ru/den-uchitelya" TargetMode="External"/><Relationship Id="rId17" Type="http://schemas.openxmlformats.org/officeDocument/2006/relationships/hyperlink" Target="https://www.uchportal.ru/23_february" TargetMode="External"/><Relationship Id="rId2" Type="http://schemas.openxmlformats.org/officeDocument/2006/relationships/numbering" Target="numbering.xml"/><Relationship Id="rId16" Type="http://schemas.openxmlformats.org/officeDocument/2006/relationships/hyperlink" Target="https://www.uchportal.ru/den-voinov-internacionalistov" TargetMode="External"/><Relationship Id="rId20" Type="http://schemas.openxmlformats.org/officeDocument/2006/relationships/hyperlink" Target="https://www.uchportal.ru/den_pob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hportal.ru/load/128" TargetMode="External"/><Relationship Id="rId5" Type="http://schemas.openxmlformats.org/officeDocument/2006/relationships/webSettings" Target="webSettings.xml"/><Relationship Id="rId15" Type="http://schemas.openxmlformats.org/officeDocument/2006/relationships/hyperlink" Target="https://www.uchportal.ru/blokada-leningrada" TargetMode="External"/><Relationship Id="rId10" Type="http://schemas.openxmlformats.org/officeDocument/2006/relationships/hyperlink" Target="https://www.uchportal.ru/load/172" TargetMode="External"/><Relationship Id="rId19" Type="http://schemas.openxmlformats.org/officeDocument/2006/relationships/hyperlink" Target="https://www.uchportal.ru/den_kosmonavtiki" TargetMode="External"/><Relationship Id="rId4" Type="http://schemas.openxmlformats.org/officeDocument/2006/relationships/settings" Target="settings.xml"/><Relationship Id="rId9" Type="http://schemas.openxmlformats.org/officeDocument/2006/relationships/hyperlink" Target="https://www.uchportal.ru/1_september" TargetMode="External"/><Relationship Id="rId14" Type="http://schemas.openxmlformats.org/officeDocument/2006/relationships/hyperlink" Target="https://www.uchportal.ru/den-konstituc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89F6-4CDB-4FB8-927C-474367AE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2022-09-09T13:38:00Z</cp:lastPrinted>
  <dcterms:created xsi:type="dcterms:W3CDTF">2023-08-22T07:20:00Z</dcterms:created>
  <dcterms:modified xsi:type="dcterms:W3CDTF">2024-09-06T17:11:00Z</dcterms:modified>
</cp:coreProperties>
</file>